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BF" w:rsidRPr="0031353B" w:rsidRDefault="006C5EBF" w:rsidP="006C5EBF">
      <w:pPr>
        <w:tabs>
          <w:tab w:val="left" w:pos="2366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2765" cy="38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BF" w:rsidRPr="0031353B" w:rsidRDefault="006C5EBF" w:rsidP="006C5EBF">
      <w:pPr>
        <w:keepNext/>
        <w:ind w:right="-185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31353B">
        <w:rPr>
          <w:rFonts w:ascii="Times New Roman" w:hAnsi="Times New Roman"/>
          <w:b/>
          <w:sz w:val="28"/>
          <w:szCs w:val="28"/>
        </w:rPr>
        <w:t>Администрация Михайловского муниципального образования</w:t>
      </w:r>
      <w:r w:rsidRPr="0031353B">
        <w:rPr>
          <w:rFonts w:ascii="Times New Roman" w:hAnsi="Times New Roman"/>
          <w:b/>
          <w:sz w:val="24"/>
        </w:rPr>
        <w:t xml:space="preserve">       </w:t>
      </w:r>
      <w:r w:rsidRPr="0031353B">
        <w:rPr>
          <w:rFonts w:ascii="Times New Roman" w:hAnsi="Times New Roman"/>
          <w:b/>
          <w:sz w:val="28"/>
          <w:szCs w:val="28"/>
        </w:rPr>
        <w:t>ПОСТАНОВЛЕНИЕ</w:t>
      </w:r>
    </w:p>
    <w:p w:rsidR="006C5EBF" w:rsidRPr="0031353B" w:rsidRDefault="006C5EBF" w:rsidP="006C5EBF">
      <w:pPr>
        <w:keepNext/>
        <w:ind w:left="-360" w:right="-185"/>
        <w:jc w:val="center"/>
        <w:outlineLvl w:val="1"/>
        <w:rPr>
          <w:rFonts w:ascii="Times New Roman" w:hAnsi="Times New Roman"/>
          <w:sz w:val="24"/>
        </w:rPr>
      </w:pPr>
      <w:r w:rsidRPr="0031353B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6C5EBF" w:rsidRDefault="006C5EBF" w:rsidP="006C5EBF">
      <w:pPr>
        <w:shd w:val="clear" w:color="auto" w:fill="FFFFFF"/>
        <w:ind w:firstLine="1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.2021 г. 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43</w:t>
      </w:r>
    </w:p>
    <w:p w:rsidR="006C5EBF" w:rsidRDefault="006C5EBF" w:rsidP="006C5E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Михайловск</w:t>
      </w:r>
    </w:p>
    <w:p w:rsidR="000D117B" w:rsidRPr="00215CCE" w:rsidRDefault="000D117B" w:rsidP="00D064F1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0D117B" w:rsidRDefault="000D117B" w:rsidP="00D064F1">
      <w:pPr>
        <w:widowControl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215CCE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Об утверждении Порядка формирования перечня налоговых расходов и оценки налоговых расходов </w:t>
      </w:r>
      <w:r w:rsidR="00DD0135">
        <w:rPr>
          <w:rFonts w:ascii="Liberation Serif" w:hAnsi="Liberation Serif"/>
          <w:b/>
          <w:i/>
          <w:sz w:val="28"/>
          <w:szCs w:val="28"/>
          <w:lang w:eastAsia="ru-RU"/>
        </w:rPr>
        <w:t>Михайловского муниципального образования</w:t>
      </w:r>
    </w:p>
    <w:p w:rsidR="000D117B" w:rsidRPr="00215CCE" w:rsidRDefault="000D117B" w:rsidP="00D064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5D081B" w:rsidRPr="00215CCE" w:rsidRDefault="000D117B" w:rsidP="00D064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15CCE">
        <w:rPr>
          <w:rFonts w:ascii="Liberation Serif" w:hAnsi="Liberation Serif"/>
          <w:sz w:val="28"/>
          <w:szCs w:val="28"/>
          <w:lang w:eastAsia="ru-RU"/>
        </w:rPr>
        <w:t xml:space="preserve">В соответствии со статьей 174.3 Бюджетного кодекса Российской Федерации, </w:t>
      </w:r>
      <w:r w:rsidR="005D081B">
        <w:rPr>
          <w:rFonts w:ascii="Liberation Serif" w:hAnsi="Liberation Serif"/>
          <w:sz w:val="28"/>
          <w:szCs w:val="28"/>
          <w:lang w:eastAsia="ru-RU"/>
        </w:rPr>
        <w:t>п</w:t>
      </w:r>
      <w:r w:rsidRPr="00215CCE">
        <w:rPr>
          <w:rFonts w:ascii="Liberation Serif" w:hAnsi="Liberation Serif"/>
          <w:sz w:val="28"/>
          <w:szCs w:val="28"/>
          <w:lang w:eastAsia="ru-RU"/>
        </w:rPr>
        <w:t>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</w:r>
      <w:r w:rsidR="005D081B">
        <w:rPr>
          <w:rFonts w:ascii="Liberation Serif" w:hAnsi="Liberation Serif"/>
          <w:sz w:val="28"/>
          <w:szCs w:val="28"/>
          <w:lang w:eastAsia="ru-RU"/>
        </w:rPr>
        <w:t xml:space="preserve">, руководствуясь Уставом </w:t>
      </w:r>
      <w:r w:rsidR="00DD0135">
        <w:rPr>
          <w:rFonts w:ascii="Liberation Serif" w:hAnsi="Liberation Serif"/>
          <w:sz w:val="28"/>
          <w:szCs w:val="28"/>
          <w:lang w:eastAsia="ru-RU"/>
        </w:rPr>
        <w:t>Михайловского муниципального образования</w:t>
      </w:r>
      <w:r w:rsidR="005D081B">
        <w:rPr>
          <w:rFonts w:ascii="Liberation Serif" w:hAnsi="Liberation Serif"/>
          <w:sz w:val="28"/>
          <w:szCs w:val="28"/>
          <w:lang w:eastAsia="ru-RU"/>
        </w:rPr>
        <w:t>,</w:t>
      </w:r>
    </w:p>
    <w:p w:rsidR="005D081B" w:rsidRDefault="005D081B" w:rsidP="00D06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0D117B" w:rsidRDefault="000D117B" w:rsidP="00D06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215CCE">
        <w:rPr>
          <w:rFonts w:ascii="Liberation Serif" w:hAnsi="Liberation Serif"/>
          <w:b/>
          <w:sz w:val="28"/>
          <w:szCs w:val="28"/>
          <w:lang w:eastAsia="ru-RU"/>
        </w:rPr>
        <w:t>ПОСТАНОВЛЯ</w:t>
      </w:r>
      <w:r w:rsidR="009D3E26">
        <w:rPr>
          <w:rFonts w:ascii="Liberation Serif" w:hAnsi="Liberation Serif"/>
          <w:b/>
          <w:sz w:val="28"/>
          <w:szCs w:val="28"/>
          <w:lang w:eastAsia="ru-RU"/>
        </w:rPr>
        <w:t>Ю</w:t>
      </w:r>
      <w:r w:rsidRPr="00215CCE">
        <w:rPr>
          <w:rFonts w:ascii="Liberation Serif" w:hAnsi="Liberation Serif"/>
          <w:b/>
          <w:sz w:val="28"/>
          <w:szCs w:val="28"/>
          <w:lang w:eastAsia="ru-RU"/>
        </w:rPr>
        <w:t>:</w:t>
      </w:r>
    </w:p>
    <w:p w:rsidR="005D081B" w:rsidRPr="00215CCE" w:rsidRDefault="005D081B" w:rsidP="00D06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</w:p>
    <w:p w:rsidR="000D117B" w:rsidRDefault="000D117B" w:rsidP="00AC47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15CCE">
        <w:rPr>
          <w:rFonts w:ascii="Liberation Serif" w:hAnsi="Liberation Serif"/>
          <w:sz w:val="28"/>
          <w:szCs w:val="28"/>
          <w:lang w:eastAsia="ru-RU"/>
        </w:rPr>
        <w:t>1.</w:t>
      </w:r>
      <w:r w:rsidRPr="00215CCE">
        <w:rPr>
          <w:rFonts w:ascii="Liberation Serif" w:hAnsi="Liberation Serif"/>
          <w:sz w:val="28"/>
          <w:szCs w:val="28"/>
          <w:lang w:eastAsia="ru-RU"/>
        </w:rPr>
        <w:tab/>
        <w:t xml:space="preserve">Утвердить Порядок формирования перечня налоговых расходов и оценки налоговых расходов </w:t>
      </w:r>
      <w:r w:rsidR="00DD0135">
        <w:rPr>
          <w:rFonts w:ascii="Liberation Serif" w:hAnsi="Liberation Serif"/>
          <w:sz w:val="28"/>
          <w:szCs w:val="28"/>
          <w:lang w:eastAsia="ru-RU"/>
        </w:rPr>
        <w:t>Михайловского муниципального образования</w:t>
      </w:r>
      <w:r w:rsidR="00DD0135" w:rsidRPr="00215CC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215CCE">
        <w:rPr>
          <w:rFonts w:ascii="Liberation Serif" w:hAnsi="Liberation Serif"/>
          <w:sz w:val="28"/>
          <w:szCs w:val="28"/>
          <w:lang w:eastAsia="ru-RU"/>
        </w:rPr>
        <w:t>(прилагается).</w:t>
      </w:r>
    </w:p>
    <w:p w:rsidR="000D117B" w:rsidRPr="00215CCE" w:rsidRDefault="00A7506A" w:rsidP="00AC47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2</w:t>
      </w:r>
      <w:r w:rsidRPr="00A7506A">
        <w:rPr>
          <w:rFonts w:ascii="Liberation Serif" w:hAnsi="Liberation Serif"/>
          <w:sz w:val="28"/>
          <w:szCs w:val="28"/>
          <w:lang w:eastAsia="ru-RU"/>
        </w:rPr>
        <w:t>.</w:t>
      </w:r>
      <w:r w:rsidRPr="00A7506A">
        <w:rPr>
          <w:rFonts w:ascii="Liberation Serif" w:hAnsi="Liberation Serif"/>
          <w:sz w:val="28"/>
          <w:szCs w:val="28"/>
          <w:lang w:eastAsia="ru-RU"/>
        </w:rPr>
        <w:tab/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 xml:space="preserve">Признать утратившим силу постановление </w:t>
      </w:r>
      <w:r w:rsidR="00DD0135">
        <w:rPr>
          <w:rFonts w:ascii="Liberation Serif" w:hAnsi="Liberation Serif"/>
          <w:sz w:val="28"/>
          <w:szCs w:val="28"/>
          <w:lang w:eastAsia="ru-RU"/>
        </w:rPr>
        <w:t>А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 xml:space="preserve">дминистрации </w:t>
      </w:r>
      <w:r w:rsidR="00DD0135">
        <w:rPr>
          <w:rFonts w:ascii="Liberation Serif" w:hAnsi="Liberation Serif"/>
          <w:sz w:val="28"/>
          <w:szCs w:val="28"/>
          <w:lang w:eastAsia="ru-RU"/>
        </w:rPr>
        <w:t>Михайловского муниципального образования</w:t>
      </w:r>
      <w:r w:rsidR="00DD0135" w:rsidRPr="00215CC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9D3E26">
        <w:rPr>
          <w:rFonts w:ascii="Liberation Serif" w:hAnsi="Liberation Serif"/>
          <w:sz w:val="28"/>
          <w:szCs w:val="28"/>
          <w:lang w:eastAsia="ru-RU"/>
        </w:rPr>
        <w:t>1</w:t>
      </w:r>
      <w:r w:rsidR="00DD0135">
        <w:rPr>
          <w:rFonts w:ascii="Liberation Serif" w:hAnsi="Liberation Serif"/>
          <w:sz w:val="28"/>
          <w:szCs w:val="28"/>
          <w:lang w:eastAsia="ru-RU"/>
        </w:rPr>
        <w:t>8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>.0</w:t>
      </w:r>
      <w:r w:rsidR="009D3E26">
        <w:rPr>
          <w:rFonts w:ascii="Liberation Serif" w:hAnsi="Liberation Serif"/>
          <w:sz w:val="28"/>
          <w:szCs w:val="28"/>
          <w:lang w:eastAsia="ru-RU"/>
        </w:rPr>
        <w:t>6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>.20</w:t>
      </w:r>
      <w:r w:rsidR="009D3E26">
        <w:rPr>
          <w:rFonts w:ascii="Liberation Serif" w:hAnsi="Liberation Serif"/>
          <w:sz w:val="28"/>
          <w:szCs w:val="28"/>
          <w:lang w:eastAsia="ru-RU"/>
        </w:rPr>
        <w:t>20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 xml:space="preserve"> № </w:t>
      </w:r>
      <w:r w:rsidR="009D3E26">
        <w:rPr>
          <w:rFonts w:ascii="Liberation Serif" w:hAnsi="Liberation Serif"/>
          <w:sz w:val="28"/>
          <w:szCs w:val="28"/>
          <w:lang w:eastAsia="ru-RU"/>
        </w:rPr>
        <w:t>1</w:t>
      </w:r>
      <w:r w:rsidR="00DD0135">
        <w:rPr>
          <w:rFonts w:ascii="Liberation Serif" w:hAnsi="Liberation Serif"/>
          <w:sz w:val="28"/>
          <w:szCs w:val="28"/>
          <w:lang w:eastAsia="ru-RU"/>
        </w:rPr>
        <w:t>55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 xml:space="preserve"> «Об утверждении </w:t>
      </w:r>
      <w:r w:rsidR="000D117B" w:rsidRPr="00A7506A">
        <w:rPr>
          <w:rFonts w:ascii="Liberation Serif" w:hAnsi="Liberation Serif"/>
          <w:sz w:val="28"/>
          <w:szCs w:val="28"/>
          <w:lang w:eastAsia="ru-RU"/>
        </w:rPr>
        <w:t>Методики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 xml:space="preserve"> оценки </w:t>
      </w:r>
      <w:r w:rsidR="009D3E26">
        <w:rPr>
          <w:rFonts w:ascii="Liberation Serif" w:hAnsi="Liberation Serif"/>
          <w:sz w:val="28"/>
          <w:szCs w:val="28"/>
          <w:lang w:eastAsia="ru-RU"/>
        </w:rPr>
        <w:t xml:space="preserve">эффективности налоговых расходов </w:t>
      </w:r>
      <w:r w:rsidR="00DD0135">
        <w:rPr>
          <w:rFonts w:ascii="Liberation Serif" w:hAnsi="Liberation Serif"/>
          <w:sz w:val="28"/>
          <w:szCs w:val="28"/>
          <w:lang w:eastAsia="ru-RU"/>
        </w:rPr>
        <w:t xml:space="preserve">Михайловского муниципального образования </w:t>
      </w:r>
      <w:r w:rsidR="009D3E26">
        <w:rPr>
          <w:rFonts w:ascii="Liberation Serif" w:hAnsi="Liberation Serif"/>
          <w:sz w:val="28"/>
          <w:szCs w:val="28"/>
          <w:lang w:eastAsia="ru-RU"/>
        </w:rPr>
        <w:t>и Порядка формирования и утверждения перечня налоговых расходов (налоговых льгот) по местным налогам»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>.</w:t>
      </w:r>
    </w:p>
    <w:p w:rsidR="000D117B" w:rsidRPr="00215CCE" w:rsidRDefault="003D6173" w:rsidP="00AC4786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</w:t>
      </w:r>
      <w:r w:rsidR="00AC4786">
        <w:rPr>
          <w:rFonts w:ascii="Liberation Serif" w:hAnsi="Liberation Serif"/>
          <w:sz w:val="28"/>
          <w:szCs w:val="28"/>
          <w:lang w:eastAsia="ru-RU"/>
        </w:rPr>
        <w:t>.</w:t>
      </w:r>
      <w:proofErr w:type="gramStart"/>
      <w:r w:rsidR="001009B0">
        <w:rPr>
          <w:rFonts w:ascii="Liberation Serif" w:hAnsi="Liberation Serif"/>
          <w:sz w:val="28"/>
          <w:szCs w:val="28"/>
          <w:lang w:eastAsia="ru-RU"/>
        </w:rPr>
        <w:t>Разместить</w:t>
      </w:r>
      <w:proofErr w:type="gramEnd"/>
      <w:r w:rsidR="000D117B" w:rsidRPr="00215CCE">
        <w:rPr>
          <w:rFonts w:ascii="Liberation Serif" w:hAnsi="Liberation Serif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AC4786">
        <w:rPr>
          <w:rFonts w:ascii="Liberation Serif" w:hAnsi="Liberation Serif"/>
          <w:sz w:val="28"/>
          <w:szCs w:val="28"/>
          <w:lang w:eastAsia="ru-RU"/>
        </w:rPr>
        <w:t>Администрации Михайловского муниципального образования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>.</w:t>
      </w:r>
    </w:p>
    <w:p w:rsidR="000D117B" w:rsidRPr="00215CCE" w:rsidRDefault="003D6173" w:rsidP="00AC478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4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>.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ab/>
      </w:r>
      <w:proofErr w:type="gramStart"/>
      <w:r w:rsidR="000D117B" w:rsidRPr="00215CCE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="000D117B" w:rsidRPr="00215CCE">
        <w:rPr>
          <w:rFonts w:ascii="Liberation Serif" w:hAnsi="Liberation Serif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D117B" w:rsidRPr="00215CCE" w:rsidRDefault="000D117B" w:rsidP="00AC4786">
      <w:pPr>
        <w:widowControl w:val="0"/>
        <w:autoSpaceDE w:val="0"/>
        <w:autoSpaceDN w:val="0"/>
        <w:adjustRightInd w:val="0"/>
        <w:spacing w:after="0" w:line="240" w:lineRule="auto"/>
        <w:ind w:firstLine="1134"/>
        <w:rPr>
          <w:rFonts w:ascii="Liberation Serif" w:hAnsi="Liberation Serif"/>
          <w:sz w:val="28"/>
          <w:szCs w:val="28"/>
          <w:highlight w:val="yellow"/>
          <w:lang w:eastAsia="ru-RU"/>
        </w:rPr>
      </w:pPr>
    </w:p>
    <w:p w:rsidR="000D117B" w:rsidRPr="00215CCE" w:rsidRDefault="000D117B" w:rsidP="00D064F1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highlight w:val="yellow"/>
          <w:lang w:eastAsia="ru-RU"/>
        </w:rPr>
      </w:pPr>
    </w:p>
    <w:p w:rsidR="00DD0135" w:rsidRDefault="001009B0" w:rsidP="00DD0135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Г</w:t>
      </w:r>
      <w:r w:rsidR="006A66C1">
        <w:rPr>
          <w:rFonts w:ascii="Liberation Serif" w:hAnsi="Liberation Serif"/>
          <w:sz w:val="28"/>
          <w:szCs w:val="28"/>
          <w:lang w:eastAsia="ru-RU"/>
        </w:rPr>
        <w:t>лава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D0135">
        <w:rPr>
          <w:rFonts w:ascii="Liberation Serif" w:hAnsi="Liberation Serif"/>
          <w:sz w:val="28"/>
          <w:szCs w:val="28"/>
          <w:lang w:eastAsia="ru-RU"/>
        </w:rPr>
        <w:t xml:space="preserve">Михайловского </w:t>
      </w:r>
    </w:p>
    <w:p w:rsidR="000D117B" w:rsidRPr="00215CCE" w:rsidRDefault="00DD0135" w:rsidP="00DD0135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9933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М.В.Петухов</w:t>
      </w:r>
    </w:p>
    <w:p w:rsidR="000D117B" w:rsidRDefault="000D117B" w:rsidP="00D064F1">
      <w:pPr>
        <w:widowControl w:val="0"/>
        <w:tabs>
          <w:tab w:val="left" w:pos="66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4260F" w:rsidRDefault="0014260F" w:rsidP="00D064F1">
      <w:pPr>
        <w:widowControl w:val="0"/>
        <w:tabs>
          <w:tab w:val="left" w:pos="66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4260F" w:rsidRDefault="0014260F" w:rsidP="00D064F1">
      <w:pPr>
        <w:widowControl w:val="0"/>
        <w:tabs>
          <w:tab w:val="left" w:pos="66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4260F" w:rsidRDefault="0014260F" w:rsidP="00D064F1">
      <w:pPr>
        <w:widowControl w:val="0"/>
        <w:tabs>
          <w:tab w:val="left" w:pos="66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F2AA0" w:rsidRDefault="006F2AA0" w:rsidP="00D064F1">
      <w:pPr>
        <w:widowControl w:val="0"/>
        <w:tabs>
          <w:tab w:val="left" w:pos="66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F2AA0" w:rsidRDefault="006F2AA0" w:rsidP="00D064F1">
      <w:pPr>
        <w:widowControl w:val="0"/>
        <w:tabs>
          <w:tab w:val="left" w:pos="66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B47A33" w:rsidRDefault="000D117B" w:rsidP="00B47A3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215CCE">
        <w:rPr>
          <w:rFonts w:ascii="Liberation Serif" w:hAnsi="Liberation Serif"/>
          <w:sz w:val="28"/>
          <w:szCs w:val="28"/>
          <w:lang w:eastAsia="ru-RU"/>
        </w:rPr>
        <w:lastRenderedPageBreak/>
        <w:t>Утвержден</w:t>
      </w:r>
    </w:p>
    <w:p w:rsidR="000D117B" w:rsidRPr="00215CCE" w:rsidRDefault="000D117B" w:rsidP="00B47A3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215CCE">
        <w:rPr>
          <w:rFonts w:ascii="Liberation Serif" w:hAnsi="Liberation Serif"/>
          <w:sz w:val="28"/>
          <w:szCs w:val="28"/>
          <w:lang w:eastAsia="ru-RU"/>
        </w:rPr>
        <w:t xml:space="preserve">постановлением </w:t>
      </w:r>
      <w:r w:rsidR="00DD0135">
        <w:rPr>
          <w:rFonts w:ascii="Liberation Serif" w:hAnsi="Liberation Serif"/>
          <w:sz w:val="28"/>
          <w:szCs w:val="28"/>
          <w:lang w:eastAsia="ru-RU"/>
        </w:rPr>
        <w:t>А</w:t>
      </w:r>
      <w:r w:rsidRPr="00215CCE">
        <w:rPr>
          <w:rFonts w:ascii="Liberation Serif" w:hAnsi="Liberation Serif"/>
          <w:sz w:val="28"/>
          <w:szCs w:val="28"/>
          <w:lang w:eastAsia="ru-RU"/>
        </w:rPr>
        <w:t xml:space="preserve">дминистрации </w:t>
      </w:r>
      <w:r w:rsidR="00DD0135">
        <w:rPr>
          <w:rFonts w:ascii="Liberation Serif" w:hAnsi="Liberation Serif"/>
          <w:sz w:val="28"/>
          <w:szCs w:val="28"/>
          <w:lang w:eastAsia="ru-RU"/>
        </w:rPr>
        <w:t>Михайловского муниципального образования</w:t>
      </w:r>
      <w:r w:rsidRPr="00215CCE">
        <w:rPr>
          <w:rFonts w:ascii="Liberation Serif" w:hAnsi="Liberation Serif"/>
          <w:sz w:val="28"/>
          <w:szCs w:val="28"/>
          <w:lang w:eastAsia="ru-RU"/>
        </w:rPr>
        <w:br/>
        <w:t xml:space="preserve">от </w:t>
      </w:r>
      <w:r w:rsidR="006C5EBF">
        <w:rPr>
          <w:rFonts w:ascii="Liberation Serif" w:hAnsi="Liberation Serif"/>
          <w:sz w:val="28"/>
          <w:szCs w:val="28"/>
          <w:lang w:eastAsia="ru-RU"/>
        </w:rPr>
        <w:t>07.07.</w:t>
      </w:r>
      <w:r w:rsidR="001009B0">
        <w:rPr>
          <w:rFonts w:ascii="Liberation Serif" w:hAnsi="Liberation Serif"/>
          <w:sz w:val="28"/>
          <w:szCs w:val="28"/>
          <w:lang w:eastAsia="ru-RU"/>
        </w:rPr>
        <w:t xml:space="preserve">2021 </w:t>
      </w:r>
      <w:r w:rsidRPr="00215CCE">
        <w:rPr>
          <w:rFonts w:ascii="Liberation Serif" w:hAnsi="Liberation Serif"/>
          <w:sz w:val="28"/>
          <w:szCs w:val="28"/>
          <w:lang w:eastAsia="ru-RU"/>
        </w:rPr>
        <w:t>№</w:t>
      </w:r>
      <w:r w:rsidR="00150AE5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6C5EBF">
        <w:rPr>
          <w:rFonts w:ascii="Liberation Serif" w:hAnsi="Liberation Serif"/>
          <w:sz w:val="28"/>
          <w:szCs w:val="28"/>
          <w:lang w:eastAsia="ru-RU"/>
        </w:rPr>
        <w:t>143</w:t>
      </w:r>
    </w:p>
    <w:p w:rsidR="000D117B" w:rsidRPr="00215CCE" w:rsidRDefault="000D117B" w:rsidP="00D064F1">
      <w:pPr>
        <w:widowControl w:val="0"/>
        <w:spacing w:before="240" w:after="24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15CCE">
        <w:rPr>
          <w:rFonts w:ascii="Liberation Serif" w:hAnsi="Liberation Serif"/>
          <w:b/>
          <w:sz w:val="28"/>
          <w:szCs w:val="28"/>
          <w:lang w:eastAsia="ru-RU"/>
        </w:rPr>
        <w:t>ПОРЯДОК</w:t>
      </w:r>
      <w:r w:rsidRPr="00215CCE">
        <w:rPr>
          <w:rFonts w:ascii="Liberation Serif" w:hAnsi="Liberation Serif"/>
          <w:b/>
          <w:sz w:val="28"/>
          <w:szCs w:val="28"/>
          <w:lang w:eastAsia="ru-RU"/>
        </w:rPr>
        <w:br/>
        <w:t xml:space="preserve">формирования перечня налоговых расходов и оценки налоговых расходов </w:t>
      </w:r>
      <w:r w:rsidR="00DD0135" w:rsidRPr="00DD0135">
        <w:rPr>
          <w:rFonts w:ascii="Liberation Serif" w:hAnsi="Liberation Serif"/>
          <w:b/>
          <w:sz w:val="28"/>
          <w:szCs w:val="28"/>
          <w:lang w:eastAsia="ru-RU"/>
        </w:rPr>
        <w:t>Михайловского муниципального образования</w:t>
      </w:r>
    </w:p>
    <w:p w:rsidR="000D117B" w:rsidRPr="00215CCE" w:rsidRDefault="000D117B" w:rsidP="00D064F1">
      <w:pPr>
        <w:widowControl w:val="0"/>
        <w:autoSpaceDE w:val="0"/>
        <w:autoSpaceDN w:val="0"/>
        <w:spacing w:before="240" w:after="240" w:line="240" w:lineRule="auto"/>
        <w:jc w:val="center"/>
        <w:outlineLvl w:val="1"/>
        <w:rPr>
          <w:rFonts w:ascii="Liberation Serif" w:hAnsi="Liberation Serif"/>
          <w:b/>
          <w:sz w:val="28"/>
          <w:szCs w:val="28"/>
          <w:lang w:eastAsia="ru-RU"/>
        </w:rPr>
      </w:pPr>
      <w:r w:rsidRPr="00215CCE">
        <w:rPr>
          <w:rFonts w:ascii="Liberation Serif" w:hAnsi="Liberation Serif"/>
          <w:b/>
          <w:sz w:val="28"/>
          <w:szCs w:val="28"/>
          <w:lang w:eastAsia="ru-RU"/>
        </w:rPr>
        <w:t>Глава 1. Общие положения</w:t>
      </w:r>
    </w:p>
    <w:p w:rsidR="00EF60A3" w:rsidRPr="00215CCE" w:rsidRDefault="00EF60A3" w:rsidP="00EF60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  <w:lang w:eastAsia="ru-RU"/>
        </w:rPr>
      </w:pPr>
      <w:r w:rsidRPr="00215CCE">
        <w:rPr>
          <w:rFonts w:ascii="Liberation Serif" w:hAnsi="Liberation Serif"/>
          <w:bCs/>
          <w:iCs/>
          <w:sz w:val="28"/>
          <w:szCs w:val="28"/>
          <w:lang w:eastAsia="ru-RU"/>
        </w:rPr>
        <w:t>1.</w:t>
      </w:r>
      <w:r w:rsidRPr="00215CCE">
        <w:rPr>
          <w:rFonts w:ascii="Liberation Serif" w:hAnsi="Liberation Serif"/>
          <w:bCs/>
          <w:iCs/>
          <w:sz w:val="28"/>
          <w:szCs w:val="28"/>
          <w:lang w:eastAsia="ru-RU"/>
        </w:rPr>
        <w:tab/>
      </w:r>
      <w:proofErr w:type="gramStart"/>
      <w:r w:rsidRPr="00215CCE">
        <w:rPr>
          <w:rFonts w:ascii="Liberation Serif" w:hAnsi="Liberation Serif"/>
          <w:bCs/>
          <w:iCs/>
          <w:sz w:val="28"/>
          <w:szCs w:val="28"/>
          <w:lang w:eastAsia="ru-RU"/>
        </w:rPr>
        <w:t>Настоящий Порядок формирования перечня налоговых расходов</w:t>
      </w:r>
      <w:r w:rsidR="001D1771">
        <w:rPr>
          <w:rFonts w:ascii="Liberation Serif" w:hAnsi="Liberation Serif"/>
          <w:bCs/>
          <w:iCs/>
          <w:sz w:val="28"/>
          <w:szCs w:val="28"/>
          <w:lang w:eastAsia="ru-RU"/>
        </w:rPr>
        <w:t xml:space="preserve"> </w:t>
      </w:r>
      <w:r w:rsidRPr="00215CCE">
        <w:rPr>
          <w:rFonts w:ascii="Liberation Serif" w:hAnsi="Liberation Serif"/>
          <w:bCs/>
          <w:iCs/>
          <w:sz w:val="28"/>
          <w:szCs w:val="28"/>
          <w:lang w:eastAsia="ru-RU"/>
        </w:rPr>
        <w:t xml:space="preserve">и оценки налоговых расходов </w:t>
      </w:r>
      <w:r w:rsidR="00DD0135" w:rsidRPr="006C5EBF">
        <w:rPr>
          <w:rFonts w:ascii="Liberation Serif" w:hAnsi="Liberation Serif"/>
          <w:sz w:val="28"/>
          <w:szCs w:val="28"/>
          <w:lang w:eastAsia="ru-RU"/>
        </w:rPr>
        <w:t>Михайловского муниципального образования</w:t>
      </w:r>
      <w:r w:rsidR="00DD0135" w:rsidRPr="00215CCE">
        <w:rPr>
          <w:rFonts w:ascii="Liberation Serif" w:hAnsi="Liberation Serif"/>
          <w:bCs/>
          <w:iCs/>
          <w:sz w:val="28"/>
          <w:szCs w:val="28"/>
          <w:lang w:eastAsia="ru-RU"/>
        </w:rPr>
        <w:t xml:space="preserve"> </w:t>
      </w:r>
      <w:r w:rsidRPr="00215CCE">
        <w:rPr>
          <w:rFonts w:ascii="Liberation Serif" w:hAnsi="Liberation Serif"/>
          <w:bCs/>
          <w:iCs/>
          <w:sz w:val="28"/>
          <w:szCs w:val="28"/>
          <w:lang w:eastAsia="ru-RU"/>
        </w:rPr>
        <w:t xml:space="preserve">(далее – </w:t>
      </w:r>
      <w:r w:rsidR="005D081B" w:rsidRPr="00215CCE">
        <w:rPr>
          <w:rFonts w:ascii="Liberation Serif" w:hAnsi="Liberation Serif"/>
          <w:bCs/>
          <w:iCs/>
          <w:sz w:val="28"/>
          <w:szCs w:val="28"/>
          <w:lang w:eastAsia="ru-RU"/>
        </w:rPr>
        <w:t>Порядок</w:t>
      </w:r>
      <w:r w:rsidR="005D081B">
        <w:rPr>
          <w:rFonts w:ascii="Liberation Serif" w:hAnsi="Liberation Serif"/>
          <w:bCs/>
          <w:iCs/>
          <w:sz w:val="28"/>
          <w:szCs w:val="28"/>
          <w:lang w:eastAsia="ru-RU"/>
        </w:rPr>
        <w:t xml:space="preserve">, </w:t>
      </w:r>
      <w:r w:rsidR="001D1771">
        <w:rPr>
          <w:rFonts w:ascii="Liberation Serif" w:hAnsi="Liberation Serif"/>
          <w:bCs/>
          <w:iCs/>
          <w:sz w:val="28"/>
          <w:szCs w:val="28"/>
          <w:lang w:eastAsia="ru-RU"/>
        </w:rPr>
        <w:t>поселение)</w:t>
      </w:r>
      <w:r w:rsidRPr="00215CCE">
        <w:rPr>
          <w:rFonts w:ascii="Liberation Serif" w:hAnsi="Liberation Serif"/>
          <w:bCs/>
          <w:iCs/>
          <w:sz w:val="28"/>
          <w:szCs w:val="28"/>
          <w:lang w:eastAsia="ru-RU"/>
        </w:rPr>
        <w:t xml:space="preserve"> определяет правила формирования перечня налоговых расходов </w:t>
      </w:r>
      <w:r>
        <w:rPr>
          <w:rFonts w:ascii="Liberation Serif" w:hAnsi="Liberation Serif"/>
          <w:bCs/>
          <w:iCs/>
          <w:sz w:val="28"/>
          <w:szCs w:val="28"/>
          <w:lang w:eastAsia="ru-RU"/>
        </w:rPr>
        <w:t>поселения</w:t>
      </w:r>
      <w:r w:rsidRPr="00215CCE">
        <w:rPr>
          <w:rFonts w:ascii="Liberation Serif" w:hAnsi="Liberation Serif"/>
          <w:bCs/>
          <w:iCs/>
          <w:sz w:val="28"/>
          <w:szCs w:val="28"/>
          <w:lang w:eastAsia="ru-RU"/>
        </w:rPr>
        <w:t>, правила формирования информации о нормативных, целевых и фискальных характеристиках налоговых расходов, процедуру оценки налоговых расходов, а также порядок обобщения результатов оценки эффективности налоговых расходов, осуществляемой кураторами налоговых расходов.</w:t>
      </w:r>
      <w:bookmarkStart w:id="0" w:name="_GoBack"/>
      <w:bookmarkEnd w:id="0"/>
      <w:proofErr w:type="gramEnd"/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>2.</w:t>
      </w:r>
      <w:r w:rsidRPr="00215CCE">
        <w:rPr>
          <w:rFonts w:ascii="Liberation Serif" w:hAnsi="Liberation Serif"/>
          <w:sz w:val="28"/>
          <w:szCs w:val="28"/>
        </w:rPr>
        <w:tab/>
        <w:t>Понятия, используемые в настоящих Правилах, означают следующее: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куратор налогового расхода - </w:t>
      </w:r>
      <w:r w:rsidRPr="00DF4F21">
        <w:rPr>
          <w:rFonts w:ascii="Liberation Serif" w:hAnsi="Liberation Serif"/>
          <w:sz w:val="28"/>
          <w:szCs w:val="28"/>
        </w:rPr>
        <w:t>орган местного самоупра</w:t>
      </w:r>
      <w:r>
        <w:rPr>
          <w:rFonts w:ascii="Liberation Serif" w:hAnsi="Liberation Serif"/>
          <w:sz w:val="28"/>
          <w:szCs w:val="28"/>
        </w:rPr>
        <w:t>вления</w:t>
      </w:r>
      <w:r w:rsidRPr="00DF4F2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ответственный</w:t>
      </w:r>
      <w:r w:rsidRPr="00215CCE">
        <w:rPr>
          <w:rFonts w:ascii="Liberation Serif" w:hAnsi="Liberation Serif"/>
          <w:sz w:val="28"/>
          <w:szCs w:val="28"/>
        </w:rPr>
        <w:t xml:space="preserve"> в соответствии с полномочиями, установленными муниципальными правовыми актами за достижение соответствующих налоговому расходу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целей муниципальной программы и (или) целей социально-экономического развития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, не относящихся к муниципальным программам;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15CCE">
        <w:rPr>
          <w:rFonts w:ascii="Liberation Serif" w:hAnsi="Liberation Serif"/>
          <w:sz w:val="28"/>
          <w:szCs w:val="28"/>
        </w:rPr>
        <w:t xml:space="preserve">нормативные характеристики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  <w:proofErr w:type="gramEnd"/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оценка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комплекс мероприятий по оценке объемов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оценка объемов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определение объемов выпадающих доходов бюджета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, обусловленных льготами, предоставленными плательщикам;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оценка эффективности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сводная оценка эффективности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комплекс мероприятий, позволяющих сделать вывод о целесообразности и </w:t>
      </w:r>
      <w:r w:rsidRPr="00215CCE">
        <w:rPr>
          <w:rFonts w:ascii="Liberation Serif" w:hAnsi="Liberation Serif"/>
          <w:sz w:val="28"/>
          <w:szCs w:val="28"/>
        </w:rPr>
        <w:lastRenderedPageBreak/>
        <w:t xml:space="preserve">результативности предоставления плательщикам налоговых льгот исходя из целевых характеристик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соответствующих целям нескольких муниципальных программ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или целям социально-экономического развития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паспорт налогового расхода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документ, содержащий сведения о нормативных, фискальных и целевых характеристиках налогового расхода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, составляемый куратором налогового расхода;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перечень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документ, содержащий сведения о распределении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социально-экономического развития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, не относящимися к муниципальным программам, а также о кураторах налоговых расходов;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>плательщики - плательщики налогов;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социальные налоговые расходы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целевая категория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стимулирующие налоговые расходы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целевая категория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технические налоговые расходы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целевая категория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5D081B">
        <w:rPr>
          <w:rFonts w:ascii="Liberation Serif" w:hAnsi="Liberation Serif"/>
          <w:sz w:val="28"/>
          <w:szCs w:val="28"/>
        </w:rPr>
        <w:t xml:space="preserve">средств </w:t>
      </w:r>
      <w:r w:rsidRPr="00215CCE">
        <w:rPr>
          <w:rFonts w:ascii="Liberation Serif" w:hAnsi="Liberation Serif"/>
          <w:sz w:val="28"/>
          <w:szCs w:val="28"/>
        </w:rPr>
        <w:t>местного бюджета;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фискальные характеристики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целевые характеристики налогового расхода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EF60A3" w:rsidRPr="00360535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60535">
        <w:rPr>
          <w:rFonts w:ascii="Liberation Serif" w:hAnsi="Liberation Serif"/>
          <w:sz w:val="28"/>
          <w:szCs w:val="28"/>
        </w:rPr>
        <w:t>3.</w:t>
      </w:r>
      <w:r w:rsidRPr="00360535">
        <w:rPr>
          <w:rFonts w:ascii="Liberation Serif" w:hAnsi="Liberation Serif"/>
          <w:sz w:val="28"/>
          <w:szCs w:val="28"/>
        </w:rPr>
        <w:tab/>
        <w:t>В целях оценки налоговых расходов поселения Финансовое управление администрации Нижнесергинского городского поселения (далее – Финансовое управление):</w:t>
      </w:r>
    </w:p>
    <w:p w:rsidR="00EF60A3" w:rsidRPr="00360535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60535">
        <w:rPr>
          <w:rFonts w:ascii="Liberation Serif" w:hAnsi="Liberation Serif"/>
          <w:sz w:val="28"/>
          <w:szCs w:val="28"/>
        </w:rPr>
        <w:t>1)</w:t>
      </w:r>
      <w:r w:rsidRPr="00360535">
        <w:rPr>
          <w:rFonts w:ascii="Liberation Serif" w:hAnsi="Liberation Serif"/>
          <w:sz w:val="28"/>
          <w:szCs w:val="28"/>
        </w:rPr>
        <w:tab/>
        <w:t>формирует перечень налоговых расходов поселения;</w:t>
      </w:r>
    </w:p>
    <w:p w:rsidR="00EF60A3" w:rsidRPr="00360535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60535">
        <w:rPr>
          <w:rFonts w:ascii="Liberation Serif" w:hAnsi="Liberation Serif"/>
          <w:sz w:val="28"/>
          <w:szCs w:val="28"/>
        </w:rPr>
        <w:t>2)</w:t>
      </w:r>
      <w:r w:rsidRPr="00360535">
        <w:rPr>
          <w:rFonts w:ascii="Liberation Serif" w:hAnsi="Liberation Serif"/>
          <w:sz w:val="28"/>
          <w:szCs w:val="28"/>
        </w:rPr>
        <w:tab/>
        <w:t>обеспечивает сбор</w:t>
      </w:r>
      <w:r w:rsidR="003356E6">
        <w:rPr>
          <w:rFonts w:ascii="Liberation Serif" w:hAnsi="Liberation Serif"/>
          <w:sz w:val="28"/>
          <w:szCs w:val="28"/>
        </w:rPr>
        <w:t>,</w:t>
      </w:r>
      <w:r w:rsidRPr="00360535">
        <w:rPr>
          <w:rFonts w:ascii="Liberation Serif" w:hAnsi="Liberation Serif"/>
          <w:sz w:val="28"/>
          <w:szCs w:val="28"/>
        </w:rPr>
        <w:t xml:space="preserve"> формирование информации о нормативных, целевых и фискальных характеристик</w:t>
      </w:r>
      <w:r w:rsidR="007824CE">
        <w:rPr>
          <w:rFonts w:ascii="Liberation Serif" w:hAnsi="Liberation Serif"/>
          <w:sz w:val="28"/>
          <w:szCs w:val="28"/>
        </w:rPr>
        <w:t>ах налоговых расходов поселения</w:t>
      </w:r>
      <w:r w:rsidR="00471440">
        <w:rPr>
          <w:rFonts w:ascii="Liberation Serif" w:hAnsi="Liberation Serif"/>
          <w:sz w:val="28"/>
          <w:szCs w:val="28"/>
        </w:rPr>
        <w:t>,</w:t>
      </w:r>
      <w:r w:rsidR="009C69D9">
        <w:rPr>
          <w:rFonts w:ascii="Liberation Serif" w:hAnsi="Liberation Serif"/>
          <w:sz w:val="28"/>
          <w:szCs w:val="28"/>
        </w:rPr>
        <w:t xml:space="preserve"> согласно перечня показателей для проведения оценки налоговых расходов поселения</w:t>
      </w:r>
      <w:r w:rsidR="003356E6">
        <w:rPr>
          <w:rFonts w:ascii="Liberation Serif" w:hAnsi="Liberation Serif"/>
          <w:sz w:val="28"/>
          <w:szCs w:val="28"/>
        </w:rPr>
        <w:t>,</w:t>
      </w:r>
      <w:r w:rsidR="00471440">
        <w:rPr>
          <w:rFonts w:ascii="Liberation Serif" w:hAnsi="Liberation Serif"/>
          <w:sz w:val="28"/>
          <w:szCs w:val="28"/>
        </w:rPr>
        <w:t xml:space="preserve"> </w:t>
      </w:r>
      <w:r w:rsidR="007824CE">
        <w:rPr>
          <w:rFonts w:ascii="Liberation Serif" w:hAnsi="Liberation Serif"/>
          <w:sz w:val="28"/>
          <w:szCs w:val="28"/>
        </w:rPr>
        <w:t>о</w:t>
      </w:r>
      <w:r w:rsidR="005D081B">
        <w:rPr>
          <w:rFonts w:ascii="Liberation Serif" w:hAnsi="Liberation Serif"/>
          <w:sz w:val="28"/>
          <w:szCs w:val="28"/>
        </w:rPr>
        <w:t>существляет</w:t>
      </w:r>
      <w:r w:rsidRPr="00360535">
        <w:rPr>
          <w:rFonts w:ascii="Liberation Serif" w:hAnsi="Liberation Serif"/>
          <w:sz w:val="28"/>
          <w:szCs w:val="28"/>
        </w:rPr>
        <w:t xml:space="preserve"> оценку </w:t>
      </w:r>
      <w:r w:rsidR="005D081B">
        <w:rPr>
          <w:rFonts w:ascii="Liberation Serif" w:hAnsi="Liberation Serif"/>
          <w:sz w:val="28"/>
          <w:szCs w:val="28"/>
        </w:rPr>
        <w:t xml:space="preserve">эффективности </w:t>
      </w:r>
      <w:r w:rsidRPr="00360535">
        <w:rPr>
          <w:rFonts w:ascii="Liberation Serif" w:hAnsi="Liberation Serif"/>
          <w:sz w:val="28"/>
          <w:szCs w:val="28"/>
        </w:rPr>
        <w:t>налоговых расходов поселения за отчетный финансовый год, на текущий финансовый год, очередной финансовый год и плановый период</w:t>
      </w:r>
      <w:r w:rsidR="00471440">
        <w:rPr>
          <w:rFonts w:ascii="Liberation Serif" w:hAnsi="Liberation Serif"/>
          <w:sz w:val="28"/>
          <w:szCs w:val="28"/>
        </w:rPr>
        <w:t xml:space="preserve"> </w:t>
      </w:r>
      <w:r w:rsidR="005D081B">
        <w:rPr>
          <w:rFonts w:ascii="Liberation Serif" w:hAnsi="Liberation Serif"/>
          <w:sz w:val="28"/>
          <w:szCs w:val="28"/>
        </w:rPr>
        <w:t>в виде информации о результатах оценки эффективности налоговых расходов поселения</w:t>
      </w:r>
      <w:r w:rsidRPr="00360535">
        <w:rPr>
          <w:rFonts w:ascii="Liberation Serif" w:hAnsi="Liberation Serif"/>
          <w:sz w:val="28"/>
          <w:szCs w:val="28"/>
        </w:rPr>
        <w:t>;</w:t>
      </w:r>
      <w:proofErr w:type="gramEnd"/>
    </w:p>
    <w:p w:rsidR="00EF60A3" w:rsidRPr="00360535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60535">
        <w:rPr>
          <w:rFonts w:ascii="Liberation Serif" w:hAnsi="Liberation Serif"/>
          <w:sz w:val="28"/>
          <w:szCs w:val="28"/>
        </w:rPr>
        <w:t>4.</w:t>
      </w:r>
      <w:r w:rsidRPr="00360535">
        <w:rPr>
          <w:rFonts w:ascii="Liberation Serif" w:hAnsi="Liberation Serif"/>
          <w:sz w:val="28"/>
          <w:szCs w:val="28"/>
        </w:rPr>
        <w:tab/>
        <w:t xml:space="preserve">В целях оценки налоговых расходов поселения налоговый орган представляет в Финансовое управление информацию о фискальных характеристиках налоговых расходов поселения за отчетный финансовый год, а </w:t>
      </w:r>
      <w:r w:rsidRPr="00360535">
        <w:rPr>
          <w:rFonts w:ascii="Liberation Serif" w:hAnsi="Liberation Serif"/>
          <w:sz w:val="28"/>
          <w:szCs w:val="28"/>
        </w:rPr>
        <w:lastRenderedPageBreak/>
        <w:t xml:space="preserve">также информацию о стимулирующих налоговых расходах поселения за </w:t>
      </w:r>
      <w:r w:rsidR="003D1FAD" w:rsidRPr="00360535">
        <w:rPr>
          <w:rFonts w:ascii="Liberation Serif" w:hAnsi="Liberation Serif"/>
          <w:sz w:val="28"/>
          <w:szCs w:val="28"/>
        </w:rPr>
        <w:t>5</w:t>
      </w:r>
      <w:r w:rsidRPr="00360535">
        <w:rPr>
          <w:rFonts w:ascii="Liberation Serif" w:hAnsi="Liberation Serif"/>
          <w:sz w:val="28"/>
          <w:szCs w:val="28"/>
        </w:rPr>
        <w:t xml:space="preserve"> лет, предшествующих отчетному финансовому году.</w:t>
      </w:r>
    </w:p>
    <w:p w:rsidR="003B4B72" w:rsidRPr="00F23BE0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360535">
        <w:rPr>
          <w:rFonts w:ascii="Liberation Serif" w:hAnsi="Liberation Serif"/>
          <w:sz w:val="28"/>
          <w:szCs w:val="28"/>
        </w:rPr>
        <w:t>5.</w:t>
      </w:r>
      <w:r w:rsidRPr="00360535">
        <w:rPr>
          <w:rFonts w:ascii="Liberation Serif" w:hAnsi="Liberation Serif"/>
          <w:sz w:val="28"/>
          <w:szCs w:val="28"/>
        </w:rPr>
        <w:tab/>
      </w:r>
      <w:r w:rsidR="00000E20" w:rsidRPr="00360535">
        <w:rPr>
          <w:rFonts w:ascii="Liberation Serif" w:hAnsi="Liberation Serif"/>
          <w:sz w:val="28"/>
          <w:szCs w:val="28"/>
        </w:rPr>
        <w:t>Обобщение результатов о</w:t>
      </w:r>
      <w:r w:rsidR="003B4B72" w:rsidRPr="00360535">
        <w:rPr>
          <w:rFonts w:ascii="Liberation Serif" w:hAnsi="Liberation Serif"/>
          <w:sz w:val="28"/>
          <w:szCs w:val="28"/>
        </w:rPr>
        <w:t>ценк</w:t>
      </w:r>
      <w:r w:rsidR="00000E20" w:rsidRPr="00360535">
        <w:rPr>
          <w:rFonts w:ascii="Liberation Serif" w:hAnsi="Liberation Serif"/>
          <w:sz w:val="28"/>
          <w:szCs w:val="28"/>
        </w:rPr>
        <w:t>и</w:t>
      </w:r>
      <w:r w:rsidR="003B4B72" w:rsidRPr="00360535">
        <w:rPr>
          <w:rFonts w:ascii="Liberation Serif" w:hAnsi="Liberation Serif"/>
          <w:sz w:val="28"/>
          <w:szCs w:val="28"/>
        </w:rPr>
        <w:t xml:space="preserve"> налоговых расходов осуществляется куратор</w:t>
      </w:r>
      <w:r w:rsidR="001905BB" w:rsidRPr="00360535">
        <w:rPr>
          <w:rFonts w:ascii="Liberation Serif" w:hAnsi="Liberation Serif"/>
          <w:sz w:val="28"/>
          <w:szCs w:val="28"/>
        </w:rPr>
        <w:t>о</w:t>
      </w:r>
      <w:r w:rsidR="003B4B72" w:rsidRPr="00360535">
        <w:rPr>
          <w:rFonts w:ascii="Liberation Serif" w:hAnsi="Liberation Serif"/>
          <w:sz w:val="28"/>
          <w:szCs w:val="28"/>
        </w:rPr>
        <w:t xml:space="preserve">м налоговых расходов </w:t>
      </w:r>
      <w:r w:rsidR="00471440">
        <w:rPr>
          <w:rFonts w:ascii="Liberation Serif" w:hAnsi="Liberation Serif"/>
          <w:sz w:val="28"/>
          <w:szCs w:val="28"/>
        </w:rPr>
        <w:t xml:space="preserve">в виде сводного отчета </w:t>
      </w:r>
      <w:r w:rsidR="003B4B72" w:rsidRPr="00360535">
        <w:rPr>
          <w:rFonts w:ascii="Liberation Serif" w:hAnsi="Liberation Serif"/>
          <w:sz w:val="28"/>
          <w:szCs w:val="28"/>
        </w:rPr>
        <w:t>в соответствии с настоящим порядком и общими требованиями, утвержденными</w:t>
      </w:r>
      <w:r w:rsidR="003B4B7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471440" w:rsidRPr="00471440">
        <w:rPr>
          <w:rFonts w:ascii="Liberation Serif" w:hAnsi="Liberation Serif"/>
          <w:sz w:val="28"/>
          <w:szCs w:val="28"/>
        </w:rPr>
        <w:t>п</w:t>
      </w:r>
      <w:r w:rsidR="003B4B72" w:rsidRPr="00471440">
        <w:rPr>
          <w:rFonts w:ascii="Liberation Serif" w:hAnsi="Liberation Serif"/>
          <w:sz w:val="28"/>
          <w:szCs w:val="28"/>
        </w:rPr>
        <w:t>о</w:t>
      </w:r>
      <w:r w:rsidR="003B4B72" w:rsidRPr="00215CCE">
        <w:rPr>
          <w:rFonts w:ascii="Liberation Serif" w:hAnsi="Liberation Serif"/>
          <w:sz w:val="28"/>
          <w:szCs w:val="28"/>
        </w:rPr>
        <w:t>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</w:r>
      <w:r w:rsidR="001905BB">
        <w:rPr>
          <w:rFonts w:ascii="Liberation Serif" w:hAnsi="Liberation Serif"/>
          <w:sz w:val="28"/>
          <w:szCs w:val="28"/>
        </w:rPr>
        <w:t>.</w:t>
      </w:r>
    </w:p>
    <w:p w:rsidR="00EF60A3" w:rsidRPr="00215CCE" w:rsidRDefault="00EF60A3" w:rsidP="00EF60A3">
      <w:pPr>
        <w:pStyle w:val="ConsPlusTitle"/>
        <w:tabs>
          <w:tab w:val="left" w:pos="1134"/>
        </w:tabs>
        <w:spacing w:before="240" w:after="240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1" w:name="P66"/>
      <w:bookmarkEnd w:id="1"/>
      <w:r w:rsidRPr="00215CCE">
        <w:rPr>
          <w:rFonts w:ascii="Liberation Serif" w:hAnsi="Liberation Serif"/>
          <w:sz w:val="28"/>
          <w:szCs w:val="28"/>
        </w:rPr>
        <w:t>Глава 2. Формирование перечня налоговых расходов</w:t>
      </w:r>
      <w:r w:rsidR="003733E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поселения</w:t>
      </w:r>
    </w:p>
    <w:p w:rsidR="00EF60A3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P75"/>
      <w:bookmarkEnd w:id="2"/>
      <w:r w:rsidRPr="00215CCE"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Проект перечня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формируется Финансовым управлением </w:t>
      </w:r>
      <w:r w:rsidR="0064315B">
        <w:rPr>
          <w:rFonts w:ascii="Liberation Serif" w:hAnsi="Liberation Serif"/>
          <w:sz w:val="28"/>
          <w:szCs w:val="28"/>
        </w:rPr>
        <w:t>в 2021 году до 20 августа, в последующие годы до 25 марта</w:t>
      </w:r>
      <w:r w:rsidR="00B7168D">
        <w:rPr>
          <w:rFonts w:ascii="Liberation Serif" w:hAnsi="Liberation Serif"/>
          <w:sz w:val="28"/>
          <w:szCs w:val="28"/>
        </w:rPr>
        <w:t xml:space="preserve"> </w:t>
      </w:r>
      <w:r w:rsidRPr="00215CCE">
        <w:rPr>
          <w:rFonts w:ascii="Liberation Serif" w:hAnsi="Liberation Serif"/>
          <w:sz w:val="28"/>
          <w:szCs w:val="28"/>
        </w:rPr>
        <w:t>и направляется на согласование</w:t>
      </w:r>
      <w:r>
        <w:rPr>
          <w:rFonts w:ascii="Liberation Serif" w:hAnsi="Liberation Serif"/>
          <w:sz w:val="28"/>
          <w:szCs w:val="28"/>
        </w:rPr>
        <w:t xml:space="preserve"> органу местного самоуправления, который является куратором налогового расхода</w:t>
      </w:r>
      <w:r w:rsidR="00000E20">
        <w:rPr>
          <w:rFonts w:ascii="Liberation Serif" w:hAnsi="Liberation Serif"/>
          <w:sz w:val="28"/>
          <w:szCs w:val="28"/>
        </w:rPr>
        <w:t>,</w:t>
      </w:r>
      <w:r w:rsidR="00E4409C">
        <w:rPr>
          <w:rFonts w:ascii="Liberation Serif" w:hAnsi="Liberation Serif"/>
          <w:sz w:val="28"/>
          <w:szCs w:val="28"/>
        </w:rPr>
        <w:t xml:space="preserve"> согласно Приложени</w:t>
      </w:r>
      <w:r w:rsidR="001D1771">
        <w:rPr>
          <w:rFonts w:ascii="Liberation Serif" w:hAnsi="Liberation Serif"/>
          <w:sz w:val="28"/>
          <w:szCs w:val="28"/>
        </w:rPr>
        <w:t>ю</w:t>
      </w:r>
      <w:r w:rsidR="00E4409C">
        <w:rPr>
          <w:rFonts w:ascii="Liberation Serif" w:hAnsi="Liberation Serif"/>
          <w:sz w:val="28"/>
          <w:szCs w:val="28"/>
        </w:rPr>
        <w:t xml:space="preserve"> №2</w:t>
      </w:r>
      <w:r>
        <w:rPr>
          <w:rFonts w:ascii="Liberation Serif" w:hAnsi="Liberation Serif"/>
          <w:sz w:val="28"/>
          <w:szCs w:val="28"/>
        </w:rPr>
        <w:t>.</w:t>
      </w:r>
    </w:p>
    <w:p w:rsidR="00EF60A3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76"/>
      <w:bookmarkEnd w:id="3"/>
      <w:r w:rsidRPr="00215CCE">
        <w:rPr>
          <w:rFonts w:ascii="Liberation Serif" w:hAnsi="Liberation Serif"/>
          <w:sz w:val="28"/>
          <w:szCs w:val="28"/>
        </w:rPr>
        <w:t>7.</w:t>
      </w:r>
      <w:r>
        <w:rPr>
          <w:rFonts w:ascii="Liberation Serif" w:hAnsi="Liberation Serif"/>
          <w:sz w:val="28"/>
          <w:szCs w:val="28"/>
        </w:rPr>
        <w:tab/>
      </w:r>
      <w:proofErr w:type="gramStart"/>
      <w:r w:rsidRPr="00215CCE">
        <w:rPr>
          <w:rFonts w:ascii="Liberation Serif" w:hAnsi="Liberation Serif"/>
          <w:sz w:val="28"/>
          <w:szCs w:val="28"/>
        </w:rPr>
        <w:t xml:space="preserve">Куратор налоговых расходов </w:t>
      </w:r>
      <w:r w:rsidR="0064315B">
        <w:rPr>
          <w:rFonts w:ascii="Liberation Serif" w:hAnsi="Liberation Serif"/>
          <w:sz w:val="28"/>
          <w:szCs w:val="28"/>
        </w:rPr>
        <w:t xml:space="preserve">в 2021 году до 01 сентября, в последующие годы до 10 апреля </w:t>
      </w:r>
      <w:r w:rsidRPr="00215CCE">
        <w:rPr>
          <w:rFonts w:ascii="Liberation Serif" w:hAnsi="Liberation Serif"/>
          <w:sz w:val="28"/>
          <w:szCs w:val="28"/>
        </w:rPr>
        <w:t>рассматрива</w:t>
      </w:r>
      <w:r w:rsidR="001905BB">
        <w:rPr>
          <w:rFonts w:ascii="Liberation Serif" w:hAnsi="Liberation Serif"/>
          <w:sz w:val="28"/>
          <w:szCs w:val="28"/>
        </w:rPr>
        <w:t>е</w:t>
      </w:r>
      <w:r w:rsidRPr="00215CCE">
        <w:rPr>
          <w:rFonts w:ascii="Liberation Serif" w:hAnsi="Liberation Serif"/>
          <w:sz w:val="28"/>
          <w:szCs w:val="28"/>
        </w:rPr>
        <w:t xml:space="preserve">т проект перечня налоговых расходов на предмет предлагаемого распределения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в соответствии с целями муниципальных программ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и (или) целями социально-экономического развития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не относящимися к муниципальным программам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, и определения кураторов налоговых расходов.</w:t>
      </w:r>
      <w:proofErr w:type="gramEnd"/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>Замечания и предложения по уточнению проекта перечня налоговых расходов направляются в Финансовое управление.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Финансовое управление в течение срока, указанного в </w:t>
      </w:r>
      <w:hyperlink w:anchor="P76" w:history="1">
        <w:r w:rsidRPr="00215CCE">
          <w:rPr>
            <w:rFonts w:ascii="Liberation Serif" w:hAnsi="Liberation Serif"/>
            <w:color w:val="000000"/>
            <w:sz w:val="28"/>
            <w:szCs w:val="28"/>
          </w:rPr>
          <w:t>абзаце первом</w:t>
        </w:r>
      </w:hyperlink>
      <w:r w:rsidRPr="00215CCE">
        <w:rPr>
          <w:rFonts w:ascii="Liberation Serif" w:hAnsi="Liberation Serif"/>
          <w:sz w:val="28"/>
          <w:szCs w:val="28"/>
        </w:rPr>
        <w:t xml:space="preserve"> настоящего пункта.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В случае если эти замечания и предложения не направлены в Финансовое управление в течение срока, указанного в </w:t>
      </w:r>
      <w:hyperlink w:anchor="P76" w:history="1">
        <w:r w:rsidRPr="00215CCE">
          <w:rPr>
            <w:rFonts w:ascii="Liberation Serif" w:hAnsi="Liberation Serif"/>
            <w:color w:val="000000"/>
            <w:sz w:val="28"/>
            <w:szCs w:val="28"/>
          </w:rPr>
          <w:t>абзаце первом</w:t>
        </w:r>
      </w:hyperlink>
      <w:r w:rsidRPr="00215CC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15CCE">
        <w:rPr>
          <w:rFonts w:ascii="Liberation Serif" w:hAnsi="Liberation Serif"/>
          <w:sz w:val="28"/>
          <w:szCs w:val="28"/>
        </w:rPr>
        <w:t>настоящего пункта, проект перечня налоговых расходов считается согласованным в соответствующей части.</w:t>
      </w:r>
    </w:p>
    <w:p w:rsidR="00EF60A3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15CCE">
        <w:rPr>
          <w:rFonts w:ascii="Liberation Serif" w:hAnsi="Liberation Serif"/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Финансовое управление в соответствии с целями муниципальных программ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структурных элементов муниципальных программ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и (или) целями социально-экономического развития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не относящимися к муниципальным программам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, проект перечня налоговых расходов считается согласованным в соответствующей части.</w:t>
      </w:r>
      <w:proofErr w:type="gramEnd"/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</w:rPr>
        <w:tab/>
      </w:r>
      <w:r w:rsidR="00E4616C">
        <w:rPr>
          <w:rFonts w:ascii="Liberation Serif" w:hAnsi="Liberation Serif"/>
          <w:sz w:val="28"/>
          <w:szCs w:val="28"/>
        </w:rPr>
        <w:t>Согласованный п</w:t>
      </w:r>
      <w:r>
        <w:rPr>
          <w:rFonts w:ascii="Liberation Serif" w:hAnsi="Liberation Serif"/>
          <w:sz w:val="28"/>
          <w:szCs w:val="28"/>
        </w:rPr>
        <w:t xml:space="preserve">еречень налоговых расходов поселения утверждается </w:t>
      </w:r>
      <w:r w:rsidR="0064315B">
        <w:rPr>
          <w:rFonts w:ascii="Liberation Serif" w:hAnsi="Liberation Serif"/>
          <w:sz w:val="28"/>
          <w:szCs w:val="28"/>
        </w:rPr>
        <w:t>нормативным правовым актом</w:t>
      </w:r>
      <w:r>
        <w:rPr>
          <w:rFonts w:ascii="Liberation Serif" w:hAnsi="Liberation Serif"/>
          <w:sz w:val="28"/>
          <w:szCs w:val="28"/>
        </w:rPr>
        <w:t xml:space="preserve"> поселения до 15 ноября (в рамках формирования проекта решения Думы о бюджете на очередной финансовый год и плановый период).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215CC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Перечень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размещается </w:t>
      </w:r>
      <w:r>
        <w:rPr>
          <w:rFonts w:ascii="Liberation Serif" w:hAnsi="Liberation Serif"/>
          <w:sz w:val="28"/>
          <w:szCs w:val="28"/>
        </w:rPr>
        <w:t xml:space="preserve">администрацией </w:t>
      </w:r>
      <w:r>
        <w:rPr>
          <w:rFonts w:ascii="Liberation Serif" w:hAnsi="Liberation Serif"/>
          <w:sz w:val="28"/>
          <w:szCs w:val="28"/>
        </w:rPr>
        <w:lastRenderedPageBreak/>
        <w:t xml:space="preserve">поселения </w:t>
      </w:r>
      <w:r w:rsidRPr="00215CCE">
        <w:rPr>
          <w:rFonts w:ascii="Liberation Serif" w:hAnsi="Liberation Serif"/>
          <w:sz w:val="28"/>
          <w:szCs w:val="28"/>
        </w:rPr>
        <w:t xml:space="preserve">на </w:t>
      </w:r>
      <w:r w:rsidR="00011600">
        <w:rPr>
          <w:rFonts w:ascii="Liberation Serif" w:hAnsi="Liberation Serif"/>
          <w:sz w:val="28"/>
          <w:szCs w:val="28"/>
        </w:rPr>
        <w:t xml:space="preserve">своем </w:t>
      </w:r>
      <w:r w:rsidRPr="00215CCE">
        <w:rPr>
          <w:rFonts w:ascii="Liberation Serif" w:hAnsi="Liberation Serif"/>
          <w:sz w:val="28"/>
          <w:szCs w:val="28"/>
        </w:rPr>
        <w:t>официальном сайте</w:t>
      </w:r>
      <w:r w:rsidR="00796E1B">
        <w:rPr>
          <w:rFonts w:ascii="Liberation Serif" w:hAnsi="Liberation Serif"/>
          <w:sz w:val="28"/>
          <w:szCs w:val="28"/>
        </w:rPr>
        <w:t xml:space="preserve"> в течение пяти дней после утверждения</w:t>
      </w:r>
      <w:r>
        <w:rPr>
          <w:rFonts w:ascii="Liberation Serif" w:hAnsi="Liberation Serif"/>
          <w:sz w:val="28"/>
          <w:szCs w:val="28"/>
        </w:rPr>
        <w:t>.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Pr="00215CC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</w:r>
      <w:proofErr w:type="gramStart"/>
      <w:r w:rsidRPr="00215CCE">
        <w:rPr>
          <w:rFonts w:ascii="Liberation Serif" w:hAnsi="Liberation Serif"/>
          <w:sz w:val="28"/>
          <w:szCs w:val="28"/>
        </w:rPr>
        <w:t xml:space="preserve">В случае внесения в текущем финансовом году изменений в перечень муниципальных программ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структурные элементы муниципальных программ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в связи с которыми возникает необходимость внесения изменений в перечень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, куратор налоговых расходов не позднее 10</w:t>
      </w:r>
      <w:r>
        <w:rPr>
          <w:rFonts w:ascii="Liberation Serif" w:hAnsi="Liberation Serif"/>
          <w:sz w:val="28"/>
          <w:szCs w:val="28"/>
        </w:rPr>
        <w:t> </w:t>
      </w:r>
      <w:r w:rsidRPr="00215CCE">
        <w:rPr>
          <w:rFonts w:ascii="Liberation Serif" w:hAnsi="Liberation Serif"/>
          <w:sz w:val="28"/>
          <w:szCs w:val="28"/>
        </w:rPr>
        <w:t xml:space="preserve">рабочих дней со дня внесения соответствующих изменений направляют в Финансовое управление соответствующую информацию для уточнения перечня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.</w:t>
      </w:r>
      <w:proofErr w:type="gramEnd"/>
    </w:p>
    <w:p w:rsidR="00EF60A3" w:rsidRPr="00215CCE" w:rsidRDefault="00EF60A3" w:rsidP="00EF60A3">
      <w:pPr>
        <w:pStyle w:val="ConsPlusNormal"/>
        <w:tabs>
          <w:tab w:val="left" w:pos="1134"/>
        </w:tabs>
        <w:spacing w:before="240" w:after="240"/>
        <w:jc w:val="center"/>
        <w:rPr>
          <w:rFonts w:ascii="Liberation Serif" w:hAnsi="Liberation Serif"/>
          <w:b/>
          <w:sz w:val="28"/>
          <w:szCs w:val="28"/>
        </w:rPr>
      </w:pPr>
      <w:r w:rsidRPr="00215CCE">
        <w:rPr>
          <w:rFonts w:ascii="Liberation Serif" w:hAnsi="Liberation Serif"/>
          <w:b/>
          <w:sz w:val="28"/>
          <w:szCs w:val="28"/>
        </w:rPr>
        <w:t xml:space="preserve">Глава 3. Правила формирования информации о нормативных, целевых и фискальных характеристиках налоговых расходов </w:t>
      </w:r>
      <w:r>
        <w:rPr>
          <w:rFonts w:ascii="Liberation Serif" w:hAnsi="Liberation Serif"/>
          <w:b/>
          <w:sz w:val="28"/>
          <w:szCs w:val="28"/>
        </w:rPr>
        <w:t>поселения</w:t>
      </w:r>
      <w:r w:rsidRPr="00215CCE">
        <w:rPr>
          <w:rFonts w:ascii="Liberation Serif" w:hAnsi="Liberation Serif"/>
          <w:b/>
          <w:sz w:val="28"/>
          <w:szCs w:val="28"/>
        </w:rPr>
        <w:t xml:space="preserve">, подлежащей включению в паспорта налоговых расходов </w:t>
      </w:r>
      <w:r>
        <w:rPr>
          <w:rFonts w:ascii="Liberation Serif" w:hAnsi="Liberation Serif"/>
          <w:b/>
          <w:sz w:val="28"/>
          <w:szCs w:val="28"/>
        </w:rPr>
        <w:t>поселения</w:t>
      </w:r>
    </w:p>
    <w:p w:rsidR="00EF60A3" w:rsidRPr="00215CCE" w:rsidRDefault="00EF60A3" w:rsidP="00EF60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215CCE">
        <w:rPr>
          <w:rFonts w:ascii="Liberation Serif" w:hAnsi="Liberation Serif" w:cs="Liberation Serif"/>
          <w:sz w:val="28"/>
          <w:szCs w:val="28"/>
        </w:rPr>
        <w:t xml:space="preserve">Финансовое управление осуществляет учет и контроль информации о налоговых льготах, освобождениях и иных преференциях, установленных решениями Думы </w:t>
      </w:r>
      <w:r>
        <w:rPr>
          <w:rFonts w:ascii="Liberation Serif" w:hAnsi="Liberation Serif" w:cs="Liberation Serif"/>
          <w:sz w:val="28"/>
          <w:szCs w:val="28"/>
        </w:rPr>
        <w:t>поселения</w:t>
      </w:r>
      <w:r w:rsidRPr="00215CCE">
        <w:rPr>
          <w:rFonts w:ascii="Liberation Serif" w:hAnsi="Liberation Serif" w:cs="Liberation Serif"/>
          <w:sz w:val="28"/>
          <w:szCs w:val="28"/>
        </w:rPr>
        <w:t>.</w:t>
      </w:r>
    </w:p>
    <w:p w:rsidR="00EF60A3" w:rsidRPr="00215CCE" w:rsidRDefault="00EF60A3" w:rsidP="00EF60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Pr="00215CC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215CCE">
        <w:rPr>
          <w:rFonts w:ascii="Liberation Serif" w:hAnsi="Liberation Serif" w:cs="Liberation Serif"/>
          <w:sz w:val="28"/>
          <w:szCs w:val="28"/>
        </w:rPr>
        <w:t xml:space="preserve">Информация о нормативных, целевых и фискальных характеристиках формируется Финансовым управлением в отношении льгот, включенных в перечень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 w:cs="Liberation Serif"/>
          <w:sz w:val="28"/>
          <w:szCs w:val="28"/>
        </w:rPr>
        <w:t xml:space="preserve"> на очередной финансовый год и плановый период.</w:t>
      </w:r>
    </w:p>
    <w:p w:rsidR="00E4409C" w:rsidRDefault="00EF60A3" w:rsidP="00EF60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Pr="00215CC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215CCE">
        <w:rPr>
          <w:rFonts w:ascii="Liberation Serif" w:hAnsi="Liberation Serif" w:cs="Liberation Serif"/>
          <w:sz w:val="28"/>
          <w:szCs w:val="28"/>
        </w:rPr>
        <w:t xml:space="preserve">Формирование информации о налоговых расходах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 w:cs="Liberation Serif"/>
          <w:sz w:val="28"/>
          <w:szCs w:val="28"/>
        </w:rPr>
        <w:t xml:space="preserve"> осуществляется Финансовым управлением в электронном виде в разрезе показателей, включенных в </w:t>
      </w:r>
      <w:hyperlink r:id="rId9" w:history="1">
        <w:r w:rsidRPr="00215CCE">
          <w:rPr>
            <w:rFonts w:ascii="Liberation Serif" w:hAnsi="Liberation Serif" w:cs="Liberation Serif"/>
            <w:color w:val="000000"/>
            <w:sz w:val="28"/>
            <w:szCs w:val="28"/>
          </w:rPr>
          <w:t>перечень</w:t>
        </w:r>
      </w:hyperlink>
      <w:r w:rsidRPr="00215CCE">
        <w:rPr>
          <w:rFonts w:ascii="Liberation Serif" w:hAnsi="Liberation Serif" w:cs="Liberation Serif"/>
          <w:sz w:val="28"/>
          <w:szCs w:val="28"/>
        </w:rPr>
        <w:t xml:space="preserve"> информации, включаемой в паспорт налогового расхода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согласно приложению №1 к настоящему порядку</w:t>
      </w:r>
      <w:r w:rsidRPr="00215CC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F60A3" w:rsidRPr="00215CCE" w:rsidRDefault="00EF60A3" w:rsidP="00EF60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Pr="00215CC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215CCE">
        <w:rPr>
          <w:rFonts w:ascii="Liberation Serif" w:hAnsi="Liberation Serif" w:cs="Liberation Serif"/>
          <w:sz w:val="28"/>
          <w:szCs w:val="28"/>
        </w:rPr>
        <w:t xml:space="preserve">В целях сбора и учета информации о нормативных и целевых характеристиках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 w:cs="Liberation Serif"/>
          <w:sz w:val="28"/>
          <w:szCs w:val="28"/>
        </w:rPr>
        <w:t xml:space="preserve"> куратор налоговых расходов представля</w:t>
      </w:r>
      <w:r w:rsidR="00E4616C">
        <w:rPr>
          <w:rFonts w:ascii="Liberation Serif" w:hAnsi="Liberation Serif" w:cs="Liberation Serif"/>
          <w:sz w:val="28"/>
          <w:szCs w:val="28"/>
        </w:rPr>
        <w:t>е</w:t>
      </w:r>
      <w:r w:rsidRPr="00215CCE">
        <w:rPr>
          <w:rFonts w:ascii="Liberation Serif" w:hAnsi="Liberation Serif" w:cs="Liberation Serif"/>
          <w:sz w:val="28"/>
          <w:szCs w:val="28"/>
        </w:rPr>
        <w:t xml:space="preserve">т в электронном виде в Финансовое управление информацию по </w:t>
      </w:r>
      <w:hyperlink r:id="rId10" w:history="1">
        <w:r w:rsidRPr="00215CCE">
          <w:rPr>
            <w:rFonts w:ascii="Liberation Serif" w:hAnsi="Liberation Serif" w:cs="Liberation Serif"/>
            <w:color w:val="000000"/>
            <w:sz w:val="28"/>
            <w:szCs w:val="28"/>
          </w:rPr>
          <w:t>пунктам 4</w:t>
        </w:r>
      </w:hyperlink>
      <w:r w:rsidRPr="00215CCE">
        <w:rPr>
          <w:rFonts w:ascii="Liberation Serif" w:hAnsi="Liberation Serif" w:cs="Liberation Serif"/>
          <w:color w:val="000000"/>
          <w:sz w:val="28"/>
          <w:szCs w:val="28"/>
        </w:rPr>
        <w:t xml:space="preserve"> - </w:t>
      </w:r>
      <w:hyperlink r:id="rId11" w:history="1">
        <w:r w:rsidRPr="00215CCE">
          <w:rPr>
            <w:rFonts w:ascii="Liberation Serif" w:hAnsi="Liberation Serif" w:cs="Liberation Serif"/>
            <w:color w:val="000000"/>
            <w:sz w:val="28"/>
            <w:szCs w:val="28"/>
          </w:rPr>
          <w:t>9</w:t>
        </w:r>
      </w:hyperlink>
      <w:r w:rsidRPr="00215CCE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hyperlink r:id="rId12" w:history="1">
        <w:r w:rsidRPr="00215CCE">
          <w:rPr>
            <w:rFonts w:ascii="Liberation Serif" w:hAnsi="Liberation Serif" w:cs="Liberation Serif"/>
            <w:color w:val="000000"/>
            <w:sz w:val="28"/>
            <w:szCs w:val="28"/>
          </w:rPr>
          <w:t>12</w:t>
        </w:r>
      </w:hyperlink>
      <w:r w:rsidRPr="00215CCE">
        <w:rPr>
          <w:rFonts w:ascii="Liberation Serif" w:hAnsi="Liberation Serif" w:cs="Liberation Serif"/>
          <w:color w:val="000000"/>
          <w:sz w:val="28"/>
          <w:szCs w:val="28"/>
        </w:rPr>
        <w:t xml:space="preserve"> - </w:t>
      </w:r>
      <w:hyperlink r:id="rId13" w:history="1">
        <w:r w:rsidRPr="00215CCE">
          <w:rPr>
            <w:rFonts w:ascii="Liberation Serif" w:hAnsi="Liberation Serif" w:cs="Liberation Serif"/>
            <w:color w:val="000000"/>
            <w:sz w:val="28"/>
            <w:szCs w:val="28"/>
          </w:rPr>
          <w:t>14</w:t>
        </w:r>
      </w:hyperlink>
      <w:r w:rsidRPr="00215CCE">
        <w:rPr>
          <w:rFonts w:ascii="Liberation Serif" w:hAnsi="Liberation Serif" w:cs="Liberation Serif"/>
          <w:sz w:val="28"/>
          <w:szCs w:val="28"/>
        </w:rPr>
        <w:t xml:space="preserve"> паспорта налогового расхода до начала очередного финансового года.</w:t>
      </w:r>
    </w:p>
    <w:p w:rsidR="00EF60A3" w:rsidRPr="00215CCE" w:rsidRDefault="00EF60A3" w:rsidP="00EF60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</w:t>
      </w:r>
      <w:r w:rsidRPr="00215CC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215CCE">
        <w:rPr>
          <w:rFonts w:ascii="Liberation Serif" w:hAnsi="Liberation Serif" w:cs="Liberation Serif"/>
          <w:sz w:val="28"/>
          <w:szCs w:val="28"/>
        </w:rPr>
        <w:t xml:space="preserve">В случае внесения изменений в нормативные и целевые характеристики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 w:cs="Liberation Serif"/>
          <w:sz w:val="28"/>
          <w:szCs w:val="28"/>
        </w:rPr>
        <w:t xml:space="preserve"> указанная информация уточняется куратор</w:t>
      </w:r>
      <w:r w:rsidR="00011600">
        <w:rPr>
          <w:rFonts w:ascii="Liberation Serif" w:hAnsi="Liberation Serif" w:cs="Liberation Serif"/>
          <w:sz w:val="28"/>
          <w:szCs w:val="28"/>
        </w:rPr>
        <w:t>о</w:t>
      </w:r>
      <w:r w:rsidRPr="00215CCE">
        <w:rPr>
          <w:rFonts w:ascii="Liberation Serif" w:hAnsi="Liberation Serif" w:cs="Liberation Serif"/>
          <w:sz w:val="28"/>
          <w:szCs w:val="28"/>
        </w:rPr>
        <w:t>м налоговых расходов не позднее 10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215CCE">
        <w:rPr>
          <w:rFonts w:ascii="Liberation Serif" w:hAnsi="Liberation Serif" w:cs="Liberation Serif"/>
          <w:sz w:val="28"/>
          <w:szCs w:val="28"/>
        </w:rPr>
        <w:t>рабочих дней</w:t>
      </w:r>
      <w:r w:rsidRPr="00D064F1">
        <w:rPr>
          <w:rFonts w:ascii="Liberation Serif" w:hAnsi="Liberation Serif"/>
          <w:sz w:val="28"/>
          <w:szCs w:val="28"/>
        </w:rPr>
        <w:t xml:space="preserve"> </w:t>
      </w:r>
      <w:r w:rsidRPr="00215CCE">
        <w:rPr>
          <w:rFonts w:ascii="Liberation Serif" w:hAnsi="Liberation Serif"/>
          <w:sz w:val="28"/>
          <w:szCs w:val="28"/>
        </w:rPr>
        <w:t>со дня внесения соответствующих изменений</w:t>
      </w:r>
      <w:r w:rsidRPr="00215CCE">
        <w:rPr>
          <w:rFonts w:ascii="Liberation Serif" w:hAnsi="Liberation Serif" w:cs="Liberation Serif"/>
          <w:sz w:val="28"/>
          <w:szCs w:val="28"/>
        </w:rPr>
        <w:t>.</w:t>
      </w:r>
    </w:p>
    <w:p w:rsidR="00EF60A3" w:rsidRPr="00215CCE" w:rsidRDefault="00EF60A3" w:rsidP="00EF60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</w:t>
      </w:r>
      <w:r w:rsidRPr="00215CC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215CCE">
        <w:rPr>
          <w:rFonts w:ascii="Liberation Serif" w:hAnsi="Liberation Serif" w:cs="Liberation Serif"/>
          <w:sz w:val="28"/>
          <w:szCs w:val="28"/>
        </w:rPr>
        <w:t>Финансовое управление направляет куратор</w:t>
      </w:r>
      <w:r w:rsidR="00011600">
        <w:rPr>
          <w:rFonts w:ascii="Liberation Serif" w:hAnsi="Liberation Serif" w:cs="Liberation Serif"/>
          <w:sz w:val="28"/>
          <w:szCs w:val="28"/>
        </w:rPr>
        <w:t>у</w:t>
      </w:r>
      <w:r w:rsidRPr="00215CCE">
        <w:rPr>
          <w:rFonts w:ascii="Liberation Serif" w:hAnsi="Liberation Serif" w:cs="Liberation Serif"/>
          <w:sz w:val="28"/>
          <w:szCs w:val="28"/>
        </w:rPr>
        <w:t xml:space="preserve"> налоговых расходов информацию по </w:t>
      </w:r>
      <w:hyperlink r:id="rId14" w:history="1">
        <w:r w:rsidRPr="00215CCE">
          <w:rPr>
            <w:rFonts w:ascii="Liberation Serif" w:hAnsi="Liberation Serif" w:cs="Liberation Serif"/>
            <w:color w:val="000000"/>
            <w:sz w:val="28"/>
            <w:szCs w:val="28"/>
          </w:rPr>
          <w:t>пунктам 15</w:t>
        </w:r>
      </w:hyperlink>
      <w:r w:rsidRPr="00215CCE">
        <w:rPr>
          <w:rFonts w:ascii="Liberation Serif" w:hAnsi="Liberation Serif" w:cs="Liberation Serif"/>
          <w:color w:val="000000"/>
          <w:sz w:val="28"/>
          <w:szCs w:val="28"/>
        </w:rPr>
        <w:t xml:space="preserve"> - </w:t>
      </w:r>
      <w:hyperlink r:id="rId15" w:history="1">
        <w:r w:rsidRPr="00215CCE">
          <w:rPr>
            <w:rFonts w:ascii="Liberation Serif" w:hAnsi="Liberation Serif" w:cs="Liberation Serif"/>
            <w:color w:val="000000"/>
            <w:sz w:val="28"/>
            <w:szCs w:val="28"/>
          </w:rPr>
          <w:t>20</w:t>
        </w:r>
      </w:hyperlink>
      <w:r w:rsidRPr="00215CCE">
        <w:rPr>
          <w:rFonts w:ascii="Liberation Serif" w:hAnsi="Liberation Serif" w:cs="Liberation Serif"/>
          <w:sz w:val="28"/>
          <w:szCs w:val="28"/>
        </w:rPr>
        <w:t xml:space="preserve"> паспорта налогового расхода - ежегодно до </w:t>
      </w:r>
      <w:r w:rsidR="00000E20">
        <w:rPr>
          <w:rFonts w:ascii="Liberation Serif" w:hAnsi="Liberation Serif" w:cs="Liberation Serif"/>
          <w:sz w:val="28"/>
          <w:szCs w:val="28"/>
        </w:rPr>
        <w:t xml:space="preserve">20 </w:t>
      </w:r>
      <w:r w:rsidR="00F23BE0">
        <w:rPr>
          <w:rFonts w:ascii="Liberation Serif" w:hAnsi="Liberation Serif" w:cs="Liberation Serif"/>
          <w:sz w:val="28"/>
          <w:szCs w:val="28"/>
        </w:rPr>
        <w:t>сен</w:t>
      </w:r>
      <w:r w:rsidR="00E4409C">
        <w:rPr>
          <w:rFonts w:ascii="Liberation Serif" w:hAnsi="Liberation Serif" w:cs="Liberation Serif"/>
          <w:sz w:val="28"/>
          <w:szCs w:val="28"/>
        </w:rPr>
        <w:t>тября</w:t>
      </w:r>
      <w:r w:rsidRPr="00215CCE">
        <w:rPr>
          <w:rFonts w:ascii="Liberation Serif" w:hAnsi="Liberation Serif" w:cs="Liberation Serif"/>
          <w:sz w:val="28"/>
          <w:szCs w:val="28"/>
        </w:rPr>
        <w:t xml:space="preserve"> года, следующего </w:t>
      </w:r>
      <w:proofErr w:type="gramStart"/>
      <w:r w:rsidRPr="00215CCE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Pr="00215CCE">
        <w:rPr>
          <w:rFonts w:ascii="Liberation Serif" w:hAnsi="Liberation Serif" w:cs="Liberation Serif"/>
          <w:sz w:val="28"/>
          <w:szCs w:val="28"/>
        </w:rPr>
        <w:t xml:space="preserve"> отчетным.</w:t>
      </w:r>
    </w:p>
    <w:p w:rsidR="00EF60A3" w:rsidRPr="00215CCE" w:rsidRDefault="00EF60A3" w:rsidP="00EF60A3">
      <w:pPr>
        <w:pStyle w:val="ConsPlusTitle"/>
        <w:tabs>
          <w:tab w:val="left" w:pos="1134"/>
        </w:tabs>
        <w:spacing w:before="240" w:after="240"/>
        <w:jc w:val="center"/>
        <w:outlineLvl w:val="1"/>
        <w:rPr>
          <w:rFonts w:ascii="Liberation Serif" w:hAnsi="Liberation Serif"/>
          <w:sz w:val="28"/>
          <w:szCs w:val="28"/>
        </w:rPr>
      </w:pPr>
      <w:r w:rsidRPr="00215CCE">
        <w:rPr>
          <w:rFonts w:ascii="Liberation Serif" w:hAnsi="Liberation Serif"/>
          <w:sz w:val="28"/>
          <w:szCs w:val="28"/>
        </w:rPr>
        <w:t xml:space="preserve">Глава 4. Порядок </w:t>
      </w:r>
      <w:r>
        <w:rPr>
          <w:rFonts w:ascii="Liberation Serif" w:hAnsi="Liberation Serif"/>
          <w:sz w:val="28"/>
          <w:szCs w:val="28"/>
        </w:rPr>
        <w:t xml:space="preserve">и методика </w:t>
      </w:r>
      <w:r w:rsidRPr="00215CCE">
        <w:rPr>
          <w:rFonts w:ascii="Liberation Serif" w:hAnsi="Liberation Serif"/>
          <w:sz w:val="28"/>
          <w:szCs w:val="28"/>
        </w:rPr>
        <w:t xml:space="preserve">оценки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</w:p>
    <w:p w:rsidR="00EF60A3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17. </w:t>
      </w:r>
      <w:r w:rsidRPr="006F2AA0">
        <w:rPr>
          <w:rFonts w:ascii="Liberation Serif" w:hAnsi="Liberation Serif"/>
          <w:sz w:val="28"/>
          <w:szCs w:val="28"/>
        </w:rPr>
        <w:t xml:space="preserve">Методика оценки эффективности налоговых расходов </w:t>
      </w:r>
      <w:r>
        <w:rPr>
          <w:rFonts w:ascii="Liberation Serif" w:hAnsi="Liberation Serif"/>
          <w:sz w:val="28"/>
          <w:szCs w:val="28"/>
        </w:rPr>
        <w:t xml:space="preserve">поселения </w:t>
      </w:r>
      <w:r w:rsidRPr="006F2AA0">
        <w:rPr>
          <w:rFonts w:ascii="Liberation Serif" w:hAnsi="Liberation Serif"/>
          <w:sz w:val="28"/>
          <w:szCs w:val="28"/>
        </w:rPr>
        <w:t xml:space="preserve">определяет порядок и критерии оценки эффективности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6F2AA0">
        <w:rPr>
          <w:rFonts w:ascii="Liberation Serif" w:hAnsi="Liberation Serif"/>
          <w:sz w:val="28"/>
          <w:szCs w:val="28"/>
        </w:rPr>
        <w:t>, обусловленных предоставлением налоговых льгот,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F2AA0">
        <w:rPr>
          <w:rFonts w:ascii="Liberation Serif" w:hAnsi="Liberation Serif"/>
          <w:sz w:val="28"/>
          <w:szCs w:val="28"/>
        </w:rPr>
        <w:t>в соответствии с</w:t>
      </w:r>
      <w:r>
        <w:rPr>
          <w:rFonts w:ascii="Liberation Serif" w:hAnsi="Liberation Serif"/>
          <w:sz w:val="28"/>
          <w:szCs w:val="28"/>
        </w:rPr>
        <w:t xml:space="preserve"> решениями</w:t>
      </w:r>
      <w:r w:rsidRPr="00F2623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4"/>
        </w:rPr>
        <w:t xml:space="preserve">Думы поселения </w:t>
      </w:r>
      <w:r w:rsidR="00527C93">
        <w:rPr>
          <w:rFonts w:ascii="Liberation Serif" w:hAnsi="Liberation Serif"/>
          <w:sz w:val="28"/>
          <w:szCs w:val="28"/>
        </w:rPr>
        <w:t xml:space="preserve">о </w:t>
      </w:r>
      <w:r w:rsidR="00011600">
        <w:rPr>
          <w:rFonts w:ascii="Liberation Serif" w:hAnsi="Liberation Serif"/>
          <w:sz w:val="28"/>
          <w:szCs w:val="28"/>
        </w:rPr>
        <w:t>местных налогах</w:t>
      </w:r>
      <w:r w:rsidR="00527C93">
        <w:rPr>
          <w:rFonts w:ascii="Liberation Serif" w:hAnsi="Liberation Serif"/>
          <w:sz w:val="28"/>
          <w:szCs w:val="28"/>
        </w:rPr>
        <w:t>.</w:t>
      </w:r>
    </w:p>
    <w:p w:rsidR="00EF60A3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Pr="00215CC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В целях оценки эффективности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Финансовое управление формирует и </w:t>
      </w:r>
      <w:r w:rsidR="00527C93">
        <w:rPr>
          <w:rFonts w:ascii="Liberation Serif" w:hAnsi="Liberation Serif"/>
          <w:sz w:val="28"/>
          <w:szCs w:val="28"/>
        </w:rPr>
        <w:t xml:space="preserve">ежегодно </w:t>
      </w:r>
      <w:r w:rsidRPr="00215CCE">
        <w:rPr>
          <w:rFonts w:ascii="Liberation Serif" w:hAnsi="Liberation Serif"/>
          <w:sz w:val="28"/>
          <w:szCs w:val="28"/>
        </w:rPr>
        <w:t>направляет куратор</w:t>
      </w:r>
      <w:r w:rsidR="00011600">
        <w:rPr>
          <w:rFonts w:ascii="Liberation Serif" w:hAnsi="Liberation Serif"/>
          <w:sz w:val="28"/>
          <w:szCs w:val="28"/>
        </w:rPr>
        <w:t>у</w:t>
      </w:r>
      <w:r w:rsidRPr="00215CCE">
        <w:rPr>
          <w:rFonts w:ascii="Liberation Serif" w:hAnsi="Liberation Serif"/>
          <w:sz w:val="28"/>
          <w:szCs w:val="28"/>
        </w:rPr>
        <w:t xml:space="preserve"> налоговых расходов оценку объемов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за отчетный </w:t>
      </w:r>
      <w:r w:rsidRPr="00215CCE">
        <w:rPr>
          <w:rFonts w:ascii="Liberation Serif" w:hAnsi="Liberation Serif"/>
          <w:sz w:val="28"/>
          <w:szCs w:val="28"/>
        </w:rPr>
        <w:lastRenderedPageBreak/>
        <w:t xml:space="preserve">финансовый год, а также информацию о значениях фискальных характеристик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на основании информации налогов</w:t>
      </w:r>
      <w:r>
        <w:rPr>
          <w:rFonts w:ascii="Liberation Serif" w:hAnsi="Liberation Serif"/>
          <w:sz w:val="28"/>
          <w:szCs w:val="28"/>
        </w:rPr>
        <w:t xml:space="preserve">ого </w:t>
      </w:r>
      <w:r w:rsidRPr="00215CCE">
        <w:rPr>
          <w:rFonts w:ascii="Liberation Serif" w:hAnsi="Liberation Serif"/>
          <w:sz w:val="28"/>
          <w:szCs w:val="28"/>
        </w:rPr>
        <w:t>орган</w:t>
      </w:r>
      <w:r>
        <w:rPr>
          <w:rFonts w:ascii="Liberation Serif" w:hAnsi="Liberation Serif"/>
          <w:sz w:val="28"/>
          <w:szCs w:val="28"/>
        </w:rPr>
        <w:t>а</w:t>
      </w:r>
      <w:r w:rsidRPr="00215CCE">
        <w:rPr>
          <w:rFonts w:ascii="Liberation Serif" w:hAnsi="Liberation Serif"/>
          <w:sz w:val="28"/>
          <w:szCs w:val="28"/>
        </w:rPr>
        <w:t>.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Pr="00215CC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Оценка эффективности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осуществляется куратор</w:t>
      </w:r>
      <w:r w:rsidR="00011600">
        <w:rPr>
          <w:rFonts w:ascii="Liberation Serif" w:hAnsi="Liberation Serif"/>
          <w:sz w:val="28"/>
          <w:szCs w:val="28"/>
        </w:rPr>
        <w:t>ом</w:t>
      </w:r>
      <w:r w:rsidRPr="00215CCE">
        <w:rPr>
          <w:rFonts w:ascii="Liberation Serif" w:hAnsi="Liberation Serif"/>
          <w:sz w:val="28"/>
          <w:szCs w:val="28"/>
        </w:rPr>
        <w:t xml:space="preserve"> налоговых расходов и включает: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215CCE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оценку целесообразности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215CCE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оценку результативности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.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bookmarkStart w:id="4" w:name="P97"/>
      <w:bookmarkEnd w:id="4"/>
      <w:r>
        <w:rPr>
          <w:rFonts w:ascii="Liberation Serif" w:hAnsi="Liberation Serif"/>
          <w:sz w:val="28"/>
          <w:szCs w:val="28"/>
        </w:rPr>
        <w:t>20</w:t>
      </w:r>
      <w:r w:rsidRPr="00215CC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Критериями целесообразности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являются: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215CCE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соответствие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целям муниципальных программ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структурных элементов муниципальных программ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и (или) целям социально-экономического развития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не относящимся к муниципальным программам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215CCE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215CCE">
        <w:rPr>
          <w:rFonts w:ascii="Liberation Serif" w:hAnsi="Liberation Serif"/>
          <w:sz w:val="28"/>
          <w:szCs w:val="28"/>
        </w:rPr>
        <w:t>которая</w:t>
      </w:r>
      <w:proofErr w:type="gramEnd"/>
      <w:r w:rsidRPr="00215CCE">
        <w:rPr>
          <w:rFonts w:ascii="Liberation Serif" w:hAnsi="Liberation Serif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плательщиков.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</w:t>
      </w:r>
      <w:r w:rsidRPr="00413D44">
        <w:rPr>
          <w:rFonts w:ascii="Liberation Serif" w:hAnsi="Liberation Serif"/>
          <w:sz w:val="28"/>
          <w:szCs w:val="28"/>
        </w:rPr>
        <w:t>.</w:t>
      </w:r>
      <w:r w:rsidRPr="00413D44">
        <w:rPr>
          <w:rFonts w:ascii="Liberation Serif" w:hAnsi="Liberation Serif"/>
          <w:sz w:val="28"/>
          <w:szCs w:val="28"/>
        </w:rPr>
        <w:tab/>
        <w:t xml:space="preserve">В случае несоответствия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413D44">
        <w:rPr>
          <w:rFonts w:ascii="Liberation Serif" w:hAnsi="Liberation Serif"/>
          <w:sz w:val="28"/>
          <w:szCs w:val="28"/>
        </w:rPr>
        <w:t xml:space="preserve"> хотя бы одн</w:t>
      </w:r>
      <w:r>
        <w:rPr>
          <w:rFonts w:ascii="Liberation Serif" w:hAnsi="Liberation Serif"/>
          <w:sz w:val="28"/>
          <w:szCs w:val="28"/>
        </w:rPr>
        <w:t xml:space="preserve">ому из критериев, </w:t>
      </w:r>
      <w:r w:rsidRPr="00360535">
        <w:rPr>
          <w:rFonts w:ascii="Liberation Serif" w:hAnsi="Liberation Serif"/>
          <w:sz w:val="28"/>
          <w:szCs w:val="28"/>
        </w:rPr>
        <w:t>указанных в 20 настоящего</w:t>
      </w:r>
      <w:r w:rsidRPr="00413D44">
        <w:rPr>
          <w:rFonts w:ascii="Liberation Serif" w:hAnsi="Liberation Serif"/>
          <w:sz w:val="28"/>
          <w:szCs w:val="28"/>
        </w:rPr>
        <w:t xml:space="preserve"> Порядка, куратору налогового расхода надлежит представить в Финансовое управление предложения о сохранении (уточнении, отмене) льгот для плательщиков.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</w:t>
      </w:r>
      <w:r w:rsidRPr="00215CC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определяется как минимум один показатель (индикатор) достижения целей муниципальной программы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и (или) целей социально-экономического развития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не относящихся к муниципальным программам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.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</w:t>
      </w:r>
      <w:r w:rsidRPr="00215CC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Оценка результативности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.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</w:t>
      </w:r>
      <w:r w:rsidRPr="00215CC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</w:r>
      <w:proofErr w:type="gramStart"/>
      <w:r w:rsidRPr="00215CCE">
        <w:rPr>
          <w:rFonts w:ascii="Liberation Serif" w:hAnsi="Liberation Serif"/>
          <w:sz w:val="28"/>
          <w:szCs w:val="28"/>
        </w:rPr>
        <w:t xml:space="preserve">В целях проведения оценки бюджетной эффективности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осуществляются сравнительный анализ результативности предоставления льгот в случае предоставления и (или) планируемого предоставления льгот и результативности применения альтернативных механизмов достижения целей муниципальной программы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и (или) целей социально-экономического развития, не относящихся к муниципальным программам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включающий сравнение объемов расходов местного бюджета в случае применения альтернативных механизмов достижения целей муниципальной программы </w:t>
      </w:r>
      <w:r>
        <w:rPr>
          <w:rFonts w:ascii="Liberation Serif" w:hAnsi="Liberation Serif"/>
          <w:sz w:val="28"/>
          <w:szCs w:val="28"/>
        </w:rPr>
        <w:t>поселения</w:t>
      </w:r>
      <w:proofErr w:type="gramEnd"/>
      <w:r w:rsidRPr="00215CC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15CCE">
        <w:rPr>
          <w:rFonts w:ascii="Liberation Serif" w:hAnsi="Liberation Serif"/>
          <w:sz w:val="28"/>
          <w:szCs w:val="28"/>
        </w:rPr>
        <w:t xml:space="preserve">и (или) целей социально-экономического развития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не относящихся к муниципальным программам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и объемов предоставленных льгот в случае предоставления и (или) планируемого предоставления льгот (расчет прироста показателя (индикатора) достижения целей муниципальной программы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и (или) целей социально-экономического развития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не относящихся к муниципальным программам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на 1 рубль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и на 1 рубль расходов местного бюджета для достижения</w:t>
      </w:r>
      <w:proofErr w:type="gramEnd"/>
      <w:r w:rsidRPr="00215CCE">
        <w:rPr>
          <w:rFonts w:ascii="Liberation Serif" w:hAnsi="Liberation Serif"/>
          <w:sz w:val="28"/>
          <w:szCs w:val="28"/>
        </w:rPr>
        <w:t xml:space="preserve"> того же показателя (индикатора) в случае применения альтернативных механизмов), а также оценка совокупного бюджетного эффекта (самоокупаемости) стимулирующих налоговых расходов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.</w:t>
      </w:r>
    </w:p>
    <w:p w:rsidR="00EF60A3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25</w:t>
      </w:r>
      <w:r w:rsidRPr="00215CC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  <w:t xml:space="preserve">Для достижения </w:t>
      </w:r>
      <w:r w:rsidRPr="00215CCE">
        <w:rPr>
          <w:rFonts w:ascii="Liberation Serif" w:hAnsi="Liberation Serif"/>
          <w:sz w:val="28"/>
          <w:szCs w:val="28"/>
        </w:rPr>
        <w:t xml:space="preserve">целей муниципальной программы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и (или) целей социально-экономического развития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, не относящихся к муниципальным программам </w:t>
      </w:r>
      <w:r>
        <w:rPr>
          <w:rFonts w:ascii="Liberation Serif" w:hAnsi="Liberation Serif"/>
          <w:sz w:val="28"/>
          <w:szCs w:val="28"/>
        </w:rPr>
        <w:t xml:space="preserve">поселения, допускается применение </w:t>
      </w:r>
      <w:r w:rsidRPr="00215CCE">
        <w:rPr>
          <w:rFonts w:ascii="Liberation Serif" w:hAnsi="Liberation Serif"/>
          <w:sz w:val="28"/>
          <w:szCs w:val="28"/>
        </w:rPr>
        <w:t>альтернативных механизмов</w:t>
      </w:r>
      <w:r>
        <w:rPr>
          <w:rFonts w:ascii="Liberation Serif" w:hAnsi="Liberation Serif"/>
          <w:sz w:val="28"/>
          <w:szCs w:val="28"/>
        </w:rPr>
        <w:t>,</w:t>
      </w:r>
      <w:r w:rsidRPr="00215CCE">
        <w:rPr>
          <w:rFonts w:ascii="Liberation Serif" w:hAnsi="Liberation Serif"/>
          <w:sz w:val="28"/>
          <w:szCs w:val="28"/>
        </w:rPr>
        <w:t xml:space="preserve"> в том числе: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215CCE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бюджета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215CCE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предоставление государственных гарантий из бюджета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 xml:space="preserve"> по обязательствам плательщиков, имеющих право на льготы;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215CCE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F60A3" w:rsidRPr="00215CCE" w:rsidRDefault="00EF60A3" w:rsidP="00EF60A3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</w:t>
      </w:r>
      <w:r w:rsidRPr="00215CC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>По итогам оценки эффективности налогов</w:t>
      </w:r>
      <w:r w:rsidR="00B7168D">
        <w:rPr>
          <w:rFonts w:ascii="Liberation Serif" w:hAnsi="Liberation Serif"/>
          <w:sz w:val="28"/>
          <w:szCs w:val="28"/>
        </w:rPr>
        <w:t>ых</w:t>
      </w:r>
      <w:r w:rsidRPr="00215CCE">
        <w:rPr>
          <w:rFonts w:ascii="Liberation Serif" w:hAnsi="Liberation Serif"/>
          <w:sz w:val="28"/>
          <w:szCs w:val="28"/>
        </w:rPr>
        <w:t xml:space="preserve"> расход</w:t>
      </w:r>
      <w:r w:rsidR="00B7168D">
        <w:rPr>
          <w:rFonts w:ascii="Liberation Serif" w:hAnsi="Liberation Serif"/>
          <w:sz w:val="28"/>
          <w:szCs w:val="28"/>
        </w:rPr>
        <w:t>ов</w:t>
      </w:r>
      <w:r w:rsidRPr="00215CCE">
        <w:rPr>
          <w:rFonts w:ascii="Liberation Serif" w:hAnsi="Liberation Serif"/>
          <w:sz w:val="28"/>
          <w:szCs w:val="28"/>
        </w:rPr>
        <w:t xml:space="preserve"> куратор налого</w:t>
      </w:r>
      <w:r w:rsidR="00796E1B">
        <w:rPr>
          <w:rFonts w:ascii="Liberation Serif" w:hAnsi="Liberation Serif"/>
          <w:sz w:val="28"/>
          <w:szCs w:val="28"/>
        </w:rPr>
        <w:t>вых расходов</w:t>
      </w:r>
      <w:r w:rsidRPr="00215CCE">
        <w:rPr>
          <w:rFonts w:ascii="Liberation Serif" w:hAnsi="Liberation Serif"/>
          <w:sz w:val="28"/>
          <w:szCs w:val="28"/>
        </w:rPr>
        <w:t xml:space="preserve"> </w:t>
      </w:r>
      <w:r w:rsidR="00796E1B">
        <w:rPr>
          <w:rFonts w:ascii="Liberation Serif" w:hAnsi="Liberation Serif"/>
          <w:sz w:val="28"/>
          <w:szCs w:val="28"/>
        </w:rPr>
        <w:t xml:space="preserve">поселения </w:t>
      </w:r>
      <w:r w:rsidRPr="00215CCE">
        <w:rPr>
          <w:rFonts w:ascii="Liberation Serif" w:hAnsi="Liberation Serif"/>
          <w:sz w:val="28"/>
          <w:szCs w:val="28"/>
        </w:rPr>
        <w:t xml:space="preserve">формулирует и представляет в Финансовое управление </w:t>
      </w:r>
      <w:r w:rsidR="00B7168D">
        <w:rPr>
          <w:rFonts w:ascii="Liberation Serif" w:hAnsi="Liberation Serif"/>
          <w:sz w:val="28"/>
          <w:szCs w:val="28"/>
        </w:rPr>
        <w:t>сводный отчет согласно Приложению №3 в срок до 15 октября</w:t>
      </w:r>
      <w:r>
        <w:rPr>
          <w:rFonts w:ascii="Liberation Serif" w:hAnsi="Liberation Serif"/>
          <w:sz w:val="28"/>
          <w:szCs w:val="28"/>
        </w:rPr>
        <w:t>.</w:t>
      </w:r>
    </w:p>
    <w:p w:rsidR="00EF60A3" w:rsidRPr="00215CCE" w:rsidRDefault="00EF60A3" w:rsidP="001E16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</w:t>
      </w:r>
      <w:r w:rsidRPr="00215CCE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ab/>
      </w:r>
      <w:r w:rsidRPr="00215CCE">
        <w:rPr>
          <w:rFonts w:ascii="Liberation Serif" w:hAnsi="Liberation Serif"/>
          <w:sz w:val="28"/>
          <w:szCs w:val="28"/>
        </w:rPr>
        <w:t xml:space="preserve">Результаты оценки налоговых расходов учитываются при формировании основных направлений бюджетной и налоговой политики </w:t>
      </w:r>
      <w:r>
        <w:rPr>
          <w:rFonts w:ascii="Liberation Serif" w:hAnsi="Liberation Serif"/>
          <w:sz w:val="28"/>
          <w:szCs w:val="28"/>
        </w:rPr>
        <w:t>поселения</w:t>
      </w:r>
      <w:r w:rsidRPr="00215CCE">
        <w:rPr>
          <w:rFonts w:ascii="Liberation Serif" w:hAnsi="Liberation Serif"/>
          <w:sz w:val="28"/>
          <w:szCs w:val="28"/>
        </w:rPr>
        <w:t>, а также при проведении оценки эффективности реализации муниципальных программ.</w:t>
      </w:r>
    </w:p>
    <w:p w:rsidR="00EF60A3" w:rsidRDefault="00EF60A3" w:rsidP="00EF60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2</w:t>
      </w:r>
      <w:r w:rsidR="001E166E">
        <w:rPr>
          <w:rFonts w:ascii="Liberation Serif" w:hAnsi="Liberation Serif"/>
          <w:sz w:val="28"/>
          <w:szCs w:val="28"/>
          <w:lang w:eastAsia="ru-RU"/>
        </w:rPr>
        <w:t>8</w:t>
      </w:r>
      <w:r w:rsidRPr="00215CCE"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527C93">
        <w:rPr>
          <w:rFonts w:ascii="Liberation Serif" w:hAnsi="Liberation Serif"/>
          <w:sz w:val="28"/>
          <w:szCs w:val="28"/>
          <w:lang w:eastAsia="ru-RU"/>
        </w:rPr>
        <w:t>Администрация поселения</w:t>
      </w:r>
      <w:r w:rsidRPr="00215CC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796E1B">
        <w:rPr>
          <w:rFonts w:ascii="Liberation Serif" w:hAnsi="Liberation Serif"/>
          <w:sz w:val="28"/>
          <w:szCs w:val="28"/>
          <w:lang w:eastAsia="ru-RU"/>
        </w:rPr>
        <w:t xml:space="preserve">до 25 октября </w:t>
      </w:r>
      <w:r w:rsidRPr="00215CCE">
        <w:rPr>
          <w:rFonts w:ascii="Liberation Serif" w:hAnsi="Liberation Serif"/>
          <w:sz w:val="28"/>
          <w:szCs w:val="28"/>
          <w:lang w:eastAsia="ru-RU"/>
        </w:rPr>
        <w:t>обеспечивает размещение</w:t>
      </w:r>
      <w:r w:rsidR="009A35B8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3356E6">
        <w:rPr>
          <w:rFonts w:ascii="Liberation Serif" w:hAnsi="Liberation Serif"/>
          <w:sz w:val="28"/>
          <w:szCs w:val="28"/>
          <w:lang w:eastAsia="ru-RU"/>
        </w:rPr>
        <w:t xml:space="preserve">информации о </w:t>
      </w:r>
      <w:r w:rsidRPr="00215CCE">
        <w:rPr>
          <w:rFonts w:ascii="Liberation Serif" w:hAnsi="Liberation Serif"/>
          <w:sz w:val="28"/>
          <w:szCs w:val="28"/>
          <w:lang w:eastAsia="ru-RU"/>
        </w:rPr>
        <w:t>результат</w:t>
      </w:r>
      <w:r w:rsidR="003356E6">
        <w:rPr>
          <w:rFonts w:ascii="Liberation Serif" w:hAnsi="Liberation Serif"/>
          <w:sz w:val="28"/>
          <w:szCs w:val="28"/>
          <w:lang w:eastAsia="ru-RU"/>
        </w:rPr>
        <w:t>ах</w:t>
      </w:r>
      <w:r w:rsidRPr="00215CCE">
        <w:rPr>
          <w:rFonts w:ascii="Liberation Serif" w:hAnsi="Liberation Serif"/>
          <w:sz w:val="28"/>
          <w:szCs w:val="28"/>
          <w:lang w:eastAsia="ru-RU"/>
        </w:rPr>
        <w:t xml:space="preserve"> оценки</w:t>
      </w:r>
      <w:r w:rsidR="00796E1B">
        <w:rPr>
          <w:rFonts w:ascii="Liberation Serif" w:hAnsi="Liberation Serif"/>
          <w:sz w:val="28"/>
          <w:szCs w:val="28"/>
          <w:lang w:eastAsia="ru-RU"/>
        </w:rPr>
        <w:t xml:space="preserve"> и</w:t>
      </w:r>
      <w:r w:rsidR="009A35B8">
        <w:rPr>
          <w:rFonts w:ascii="Liberation Serif" w:hAnsi="Liberation Serif"/>
          <w:sz w:val="28"/>
          <w:szCs w:val="28"/>
          <w:lang w:eastAsia="ru-RU"/>
        </w:rPr>
        <w:t xml:space="preserve"> сводного отчета</w:t>
      </w:r>
      <w:r w:rsidRPr="00215CCE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9A35B8">
        <w:rPr>
          <w:rFonts w:ascii="Liberation Serif" w:hAnsi="Liberation Serif"/>
          <w:sz w:val="28"/>
          <w:szCs w:val="28"/>
          <w:lang w:eastAsia="ru-RU"/>
        </w:rPr>
        <w:t>по результатам оценки</w:t>
      </w:r>
      <w:r w:rsidRPr="00215CCE">
        <w:rPr>
          <w:rFonts w:ascii="Liberation Serif" w:hAnsi="Liberation Serif"/>
          <w:sz w:val="28"/>
          <w:szCs w:val="28"/>
          <w:lang w:eastAsia="ru-RU"/>
        </w:rPr>
        <w:t xml:space="preserve"> налоговых расходов на официальном сайте </w:t>
      </w:r>
      <w:r>
        <w:rPr>
          <w:rFonts w:ascii="Liberation Serif" w:hAnsi="Liberation Serif"/>
          <w:sz w:val="28"/>
          <w:szCs w:val="28"/>
          <w:lang w:eastAsia="ru-RU"/>
        </w:rPr>
        <w:t>поселения</w:t>
      </w:r>
      <w:r w:rsidR="00527C93">
        <w:rPr>
          <w:rFonts w:ascii="Liberation Serif" w:hAnsi="Liberation Serif"/>
          <w:sz w:val="28"/>
          <w:szCs w:val="28"/>
          <w:lang w:eastAsia="ru-RU"/>
        </w:rPr>
        <w:t>.</w:t>
      </w:r>
    </w:p>
    <w:p w:rsidR="000D117B" w:rsidRPr="00FC255D" w:rsidRDefault="000D117B" w:rsidP="00E4616C">
      <w:pPr>
        <w:widowControl w:val="0"/>
        <w:spacing w:after="0" w:line="240" w:lineRule="auto"/>
        <w:ind w:firstLine="5670"/>
        <w:jc w:val="right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4"/>
          <w:szCs w:val="28"/>
          <w:lang w:eastAsia="ru-RU"/>
        </w:rPr>
        <w:br w:type="page"/>
      </w:r>
      <w:r w:rsidRPr="00FC255D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Приложение № 1</w:t>
      </w:r>
    </w:p>
    <w:p w:rsidR="000D117B" w:rsidRPr="00FC255D" w:rsidRDefault="000D117B" w:rsidP="00FC255D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FC255D">
        <w:rPr>
          <w:rFonts w:ascii="Liberation Serif" w:hAnsi="Liberation Serif" w:cs="Liberation Serif"/>
          <w:b/>
          <w:sz w:val="28"/>
          <w:szCs w:val="28"/>
          <w:lang w:eastAsia="ru-RU"/>
        </w:rPr>
        <w:t>ПЕРЕЧЕНЬ</w:t>
      </w:r>
      <w:r>
        <w:rPr>
          <w:rFonts w:ascii="Liberation Serif" w:hAnsi="Liberation Serif" w:cs="Liberation Serif"/>
          <w:b/>
          <w:sz w:val="28"/>
          <w:szCs w:val="28"/>
          <w:lang w:eastAsia="ru-RU"/>
        </w:rPr>
        <w:br/>
      </w:r>
      <w:r w:rsidR="009C69D9">
        <w:rPr>
          <w:rFonts w:ascii="Liberation Serif" w:hAnsi="Liberation Serif" w:cs="Liberation Serif"/>
          <w:b/>
          <w:sz w:val="28"/>
          <w:szCs w:val="28"/>
          <w:lang w:eastAsia="ru-RU"/>
        </w:rPr>
        <w:t>показателей для проведения оценки</w:t>
      </w:r>
      <w:r w:rsidRPr="00FC255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налогового расхода </w:t>
      </w:r>
      <w:r w:rsidR="009D3E26">
        <w:rPr>
          <w:rFonts w:ascii="Liberation Serif" w:hAnsi="Liberation Serif" w:cs="Liberation Serif"/>
          <w:b/>
          <w:sz w:val="28"/>
          <w:szCs w:val="28"/>
          <w:lang w:eastAsia="ru-RU"/>
        </w:rPr>
        <w:t>поселения</w:t>
      </w:r>
      <w:r w:rsidRPr="00FC255D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98"/>
        <w:gridCol w:w="3118"/>
      </w:tblGrid>
      <w:tr w:rsidR="000D117B" w:rsidRPr="00FC255D" w:rsidTr="00FC255D">
        <w:tc>
          <w:tcPr>
            <w:tcW w:w="6927" w:type="dxa"/>
            <w:gridSpan w:val="2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Источник данных</w:t>
            </w:r>
          </w:p>
        </w:tc>
      </w:tr>
      <w:tr w:rsidR="000D117B" w:rsidRPr="00FC255D" w:rsidTr="00FC255D">
        <w:tc>
          <w:tcPr>
            <w:tcW w:w="10045" w:type="dxa"/>
            <w:gridSpan w:val="3"/>
            <w:tcMar>
              <w:top w:w="0" w:type="dxa"/>
              <w:bottom w:w="0" w:type="dxa"/>
            </w:tcMar>
          </w:tcPr>
          <w:p w:rsidR="000D117B" w:rsidRPr="00FC255D" w:rsidRDefault="000D117B" w:rsidP="00011600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I. Нормативные характеристики налогового расхода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Перечень налоговых расходов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Куратор налогового расхода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Куратор налогового расхода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Куратор налогового расхода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Куратор налогового расхода</w:t>
            </w:r>
          </w:p>
        </w:tc>
      </w:tr>
      <w:tr w:rsidR="000D117B" w:rsidRPr="00FC255D" w:rsidTr="00FC255D">
        <w:tc>
          <w:tcPr>
            <w:tcW w:w="10045" w:type="dxa"/>
            <w:gridSpan w:val="3"/>
            <w:tcMar>
              <w:top w:w="0" w:type="dxa"/>
              <w:bottom w:w="0" w:type="dxa"/>
            </w:tcMar>
            <w:vAlign w:val="center"/>
          </w:tcPr>
          <w:p w:rsidR="000D117B" w:rsidRPr="00FC255D" w:rsidRDefault="000D117B" w:rsidP="00011600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II. Целевые характеристики налогового расхода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01160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Целевая категория налоговых расходов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Куратор налогового расхода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Куратор налогового расхода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36053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Наименования муниципальных программ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, не относящиеся к муниципальным программам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, в </w:t>
            </w:r>
            <w:proofErr w:type="gramStart"/>
            <w:r w:rsidRPr="00FC255D">
              <w:rPr>
                <w:rFonts w:ascii="Liberation Serif" w:hAnsi="Liberation Serif"/>
                <w:sz w:val="28"/>
                <w:szCs w:val="28"/>
              </w:rPr>
              <w:t>целях</w:t>
            </w:r>
            <w:proofErr w:type="gramEnd"/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01160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Наименования структурных элементов 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муниципальных программ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, в </w:t>
            </w:r>
            <w:proofErr w:type="gramStart"/>
            <w:r w:rsidRPr="00FC255D">
              <w:rPr>
                <w:rFonts w:ascii="Liberation Serif" w:hAnsi="Liberation Serif"/>
                <w:sz w:val="28"/>
                <w:szCs w:val="28"/>
              </w:rPr>
              <w:t>целях</w:t>
            </w:r>
            <w:proofErr w:type="gramEnd"/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Перечень налоговых 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lastRenderedPageBreak/>
              <w:t>расходов и данные куратора налогового расхода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01160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Показатели (индикаторы) достижения целей муниципальных программ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, не относящихся к муниципальным программам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Куратор налогового расхода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01160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Значения показателей (индикаторов) достижения целей муниципальных программ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, не относящихся к муниципальным программам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Куратор налогового расхода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011600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, не относящихся к муниципальным программам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на текущий финансовый год, очередной финансовый год и плановый период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Куратор налогового расхода</w:t>
            </w:r>
          </w:p>
        </w:tc>
      </w:tr>
      <w:tr w:rsidR="000D117B" w:rsidRPr="00FC255D" w:rsidTr="00FC255D">
        <w:tc>
          <w:tcPr>
            <w:tcW w:w="10045" w:type="dxa"/>
            <w:gridSpan w:val="3"/>
            <w:tcMar>
              <w:top w:w="0" w:type="dxa"/>
              <w:bottom w:w="0" w:type="dxa"/>
            </w:tcMar>
          </w:tcPr>
          <w:p w:rsidR="000D117B" w:rsidRPr="00FC255D" w:rsidRDefault="000D117B" w:rsidP="00011600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III. Фискальные характеристики налогового расхода </w:t>
            </w:r>
            <w:r w:rsidR="009D3E26">
              <w:rPr>
                <w:rFonts w:ascii="Liberation Serif" w:hAnsi="Liberation Serif"/>
                <w:sz w:val="28"/>
                <w:szCs w:val="28"/>
              </w:rPr>
              <w:t>поселения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 за отчетный финансовый год (тыс. рублей)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Налоговый орган, Финансовое управление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на текущий финансовый год, очередной финансовый год и плановый период (тыс. рублей)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Финансовое управление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C255D">
              <w:rPr>
                <w:rFonts w:ascii="Liberation Serif" w:hAnsi="Liberation Serif"/>
                <w:sz w:val="28"/>
                <w:szCs w:val="28"/>
              </w:rP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Налоговый орган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Налоговый орган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Базовый объем налогов, задекларированный для уплаты в местный бюджет плательщиками налогов по видам налога (тыс. рублей)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Налоговый орган </w:t>
            </w:r>
          </w:p>
        </w:tc>
      </w:tr>
      <w:tr w:rsidR="000D117B" w:rsidRPr="00FC255D" w:rsidTr="00FC255D">
        <w:tc>
          <w:tcPr>
            <w:tcW w:w="629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20.</w:t>
            </w:r>
          </w:p>
        </w:tc>
        <w:tc>
          <w:tcPr>
            <w:tcW w:w="6298" w:type="dxa"/>
            <w:tcMar>
              <w:top w:w="0" w:type="dxa"/>
              <w:bottom w:w="0" w:type="dxa"/>
            </w:tcMar>
          </w:tcPr>
          <w:p w:rsidR="000D117B" w:rsidRPr="00FC255D" w:rsidRDefault="000D117B" w:rsidP="0036053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</w:t>
            </w:r>
            <w:r w:rsidR="00360535">
              <w:rPr>
                <w:rFonts w:ascii="Liberation Serif" w:hAnsi="Liberation Serif"/>
                <w:sz w:val="28"/>
                <w:szCs w:val="28"/>
              </w:rPr>
              <w:t>5</w:t>
            </w:r>
            <w:r w:rsidRPr="00FC255D">
              <w:rPr>
                <w:rFonts w:ascii="Liberation Serif" w:hAnsi="Liberation Serif"/>
                <w:sz w:val="28"/>
                <w:szCs w:val="28"/>
              </w:rPr>
              <w:t xml:space="preserve"> лет, предшествующих отчетному финансовому году (тыс. рублей)</w:t>
            </w:r>
          </w:p>
        </w:tc>
        <w:tc>
          <w:tcPr>
            <w:tcW w:w="3118" w:type="dxa"/>
            <w:tcMar>
              <w:top w:w="0" w:type="dxa"/>
              <w:bottom w:w="0" w:type="dxa"/>
            </w:tcMar>
          </w:tcPr>
          <w:p w:rsidR="000D117B" w:rsidRPr="00FC255D" w:rsidRDefault="000D117B" w:rsidP="00D064F1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C255D">
              <w:rPr>
                <w:rFonts w:ascii="Liberation Serif" w:hAnsi="Liberation Serif"/>
                <w:sz w:val="28"/>
                <w:szCs w:val="28"/>
              </w:rPr>
              <w:t>Налоговый орган</w:t>
            </w:r>
          </w:p>
        </w:tc>
      </w:tr>
    </w:tbl>
    <w:p w:rsidR="000D117B" w:rsidRPr="00215CCE" w:rsidRDefault="000D117B" w:rsidP="00D064F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D117B" w:rsidRPr="00215CCE" w:rsidRDefault="000D117B" w:rsidP="00D064F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D117B" w:rsidRDefault="000D117B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776977" w:rsidRDefault="00776977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776977" w:rsidRDefault="00776977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776977" w:rsidRDefault="00776977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776977" w:rsidRDefault="00776977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776977" w:rsidRDefault="00776977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776977" w:rsidRDefault="00776977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776977" w:rsidRDefault="00776977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776977" w:rsidRDefault="00776977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776977" w:rsidRDefault="00776977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F82946" w:rsidRDefault="00F82946" w:rsidP="00F82946">
      <w:pPr>
        <w:overflowPunct w:val="0"/>
        <w:autoSpaceDE w:val="0"/>
        <w:autoSpaceDN w:val="0"/>
        <w:adjustRightInd w:val="0"/>
        <w:spacing w:after="0" w:line="240" w:lineRule="auto"/>
        <w:ind w:right="-18"/>
        <w:contextualSpacing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8"/>
          <w:szCs w:val="28"/>
        </w:rPr>
        <w:sectPr w:rsidR="00F82946" w:rsidSect="00215CC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D6173" w:rsidRPr="00F82946" w:rsidRDefault="00F82946" w:rsidP="00F82946">
      <w:pPr>
        <w:overflowPunct w:val="0"/>
        <w:autoSpaceDE w:val="0"/>
        <w:autoSpaceDN w:val="0"/>
        <w:adjustRightInd w:val="0"/>
        <w:spacing w:after="0" w:line="240" w:lineRule="auto"/>
        <w:ind w:right="-18"/>
        <w:contextualSpacing/>
        <w:jc w:val="right"/>
        <w:textAlignment w:val="baseline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F82946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Приложение № 2</w:t>
      </w:r>
    </w:p>
    <w:p w:rsidR="00776977" w:rsidRPr="00F82E14" w:rsidRDefault="00776977" w:rsidP="00776977">
      <w:pPr>
        <w:overflowPunct w:val="0"/>
        <w:autoSpaceDE w:val="0"/>
        <w:autoSpaceDN w:val="0"/>
        <w:adjustRightInd w:val="0"/>
        <w:spacing w:after="0" w:line="240" w:lineRule="auto"/>
        <w:ind w:right="-18"/>
        <w:contextualSpacing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82E14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ЕРЕЧЕНЬ</w:t>
      </w:r>
    </w:p>
    <w:p w:rsidR="00776977" w:rsidRDefault="00776977" w:rsidP="00776977">
      <w:pPr>
        <w:overflowPunct w:val="0"/>
        <w:autoSpaceDE w:val="0"/>
        <w:autoSpaceDN w:val="0"/>
        <w:adjustRightInd w:val="0"/>
        <w:spacing w:after="0" w:line="240" w:lineRule="auto"/>
        <w:ind w:right="-18"/>
        <w:contextualSpacing/>
        <w:jc w:val="center"/>
        <w:textAlignment w:val="baseline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налоговых расходов </w:t>
      </w:r>
      <w:r w:rsidR="0001160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_____________________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поселения на _____ год и плановый период ________ годов</w:t>
      </w:r>
    </w:p>
    <w:p w:rsidR="00776977" w:rsidRDefault="00776977" w:rsidP="00776977">
      <w:pPr>
        <w:widowControl w:val="0"/>
        <w:spacing w:after="0" w:line="228" w:lineRule="auto"/>
        <w:ind w:left="5670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Style w:val="ac"/>
        <w:tblW w:w="16019" w:type="dxa"/>
        <w:tblInd w:w="-743" w:type="dxa"/>
        <w:tblLook w:val="04A0" w:firstRow="1" w:lastRow="0" w:firstColumn="1" w:lastColumn="0" w:noHBand="0" w:noVBand="1"/>
      </w:tblPr>
      <w:tblGrid>
        <w:gridCol w:w="540"/>
        <w:gridCol w:w="2169"/>
        <w:gridCol w:w="2466"/>
        <w:gridCol w:w="1699"/>
        <w:gridCol w:w="1668"/>
        <w:gridCol w:w="1975"/>
        <w:gridCol w:w="3561"/>
        <w:gridCol w:w="240"/>
        <w:gridCol w:w="1701"/>
      </w:tblGrid>
      <w:tr w:rsidR="003D6173" w:rsidTr="003D6173">
        <w:tc>
          <w:tcPr>
            <w:tcW w:w="540" w:type="dxa"/>
          </w:tcPr>
          <w:p w:rsidR="00776977" w:rsidRPr="003D6173" w:rsidRDefault="00776977" w:rsidP="007769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617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D617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D617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776977" w:rsidRPr="003D6173" w:rsidRDefault="00776977" w:rsidP="000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173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налогового расхода </w:t>
            </w:r>
            <w:r w:rsidR="003D6173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  <w:tc>
          <w:tcPr>
            <w:tcW w:w="2466" w:type="dxa"/>
          </w:tcPr>
          <w:p w:rsidR="00776977" w:rsidRPr="003D6173" w:rsidRDefault="00776977" w:rsidP="003D61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173">
              <w:rPr>
                <w:rFonts w:ascii="Times New Roman" w:hAnsi="Times New Roman"/>
                <w:sz w:val="24"/>
                <w:szCs w:val="24"/>
              </w:rPr>
              <w:t xml:space="preserve">Реквизиты НПА, </w:t>
            </w:r>
            <w:proofErr w:type="gramStart"/>
            <w:r w:rsidRPr="003D6173">
              <w:rPr>
                <w:rFonts w:ascii="Times New Roman" w:hAnsi="Times New Roman"/>
                <w:sz w:val="24"/>
                <w:szCs w:val="24"/>
              </w:rPr>
              <w:t>устанавливающего</w:t>
            </w:r>
            <w:proofErr w:type="gramEnd"/>
            <w:r w:rsidRPr="003D6173">
              <w:rPr>
                <w:rFonts w:ascii="Times New Roman" w:hAnsi="Times New Roman"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1699" w:type="dxa"/>
          </w:tcPr>
          <w:p w:rsidR="00776977" w:rsidRPr="003D6173" w:rsidRDefault="00776977" w:rsidP="003D61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173">
              <w:rPr>
                <w:rFonts w:ascii="Times New Roman" w:hAnsi="Times New Roman"/>
                <w:sz w:val="24"/>
                <w:szCs w:val="24"/>
              </w:rPr>
              <w:t>Категории плательщиков</w:t>
            </w:r>
          </w:p>
        </w:tc>
        <w:tc>
          <w:tcPr>
            <w:tcW w:w="1668" w:type="dxa"/>
          </w:tcPr>
          <w:p w:rsidR="00776977" w:rsidRPr="003D6173" w:rsidRDefault="00776977" w:rsidP="003D61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173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1975" w:type="dxa"/>
          </w:tcPr>
          <w:p w:rsidR="003D6173" w:rsidRPr="003D6173" w:rsidRDefault="003D6173" w:rsidP="003D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17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  <w:p w:rsidR="00776977" w:rsidRPr="003D6173" w:rsidRDefault="00776977" w:rsidP="003D61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1" w:type="dxa"/>
            <w:gridSpan w:val="2"/>
          </w:tcPr>
          <w:p w:rsidR="00776977" w:rsidRPr="003D6173" w:rsidRDefault="003D6173" w:rsidP="003D61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1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структурного </w:t>
            </w:r>
            <w:proofErr w:type="gramStart"/>
            <w:r w:rsidRPr="003D6173">
              <w:rPr>
                <w:rFonts w:ascii="Times New Roman" w:hAnsi="Times New Roman"/>
                <w:sz w:val="24"/>
                <w:szCs w:val="24"/>
                <w:lang w:eastAsia="ru-RU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701" w:type="dxa"/>
          </w:tcPr>
          <w:p w:rsidR="00776977" w:rsidRPr="003D6173" w:rsidRDefault="003D6173" w:rsidP="003D617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173">
              <w:rPr>
                <w:rFonts w:ascii="Times New Roman" w:hAnsi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776977" w:rsidTr="003D6173">
        <w:tc>
          <w:tcPr>
            <w:tcW w:w="540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gridSpan w:val="2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76977" w:rsidTr="003D6173">
        <w:tc>
          <w:tcPr>
            <w:tcW w:w="540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gridSpan w:val="2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76977" w:rsidTr="003D6173">
        <w:tc>
          <w:tcPr>
            <w:tcW w:w="540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gridSpan w:val="2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76977" w:rsidTr="003D6173">
        <w:tc>
          <w:tcPr>
            <w:tcW w:w="540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gridSpan w:val="2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76977" w:rsidTr="003D6173">
        <w:tc>
          <w:tcPr>
            <w:tcW w:w="540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gridSpan w:val="2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76977" w:rsidTr="003D6173">
        <w:tc>
          <w:tcPr>
            <w:tcW w:w="540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gridSpan w:val="2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76977" w:rsidTr="003D6173">
        <w:tc>
          <w:tcPr>
            <w:tcW w:w="540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1" w:type="dxa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gridSpan w:val="2"/>
          </w:tcPr>
          <w:p w:rsidR="00776977" w:rsidRPr="003D6173" w:rsidRDefault="00776977" w:rsidP="00776977">
            <w:pPr>
              <w:widowControl w:val="0"/>
              <w:spacing w:after="0" w:line="228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776977" w:rsidRPr="00FC255D" w:rsidRDefault="00776977" w:rsidP="00776977">
      <w:pPr>
        <w:widowControl w:val="0"/>
        <w:spacing w:after="0" w:line="228" w:lineRule="auto"/>
        <w:ind w:left="5670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:rsidR="00776977" w:rsidRDefault="00776977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9A35B8" w:rsidRDefault="009A35B8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9A35B8" w:rsidRDefault="009A35B8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9A35B8" w:rsidRDefault="009A35B8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9A35B8" w:rsidRDefault="009A35B8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9A35B8" w:rsidRDefault="009A35B8" w:rsidP="00D064F1">
      <w:pPr>
        <w:widowControl w:val="0"/>
        <w:rPr>
          <w:rFonts w:ascii="Liberation Serif" w:hAnsi="Liberation Serif"/>
          <w:sz w:val="28"/>
          <w:szCs w:val="28"/>
        </w:rPr>
      </w:pPr>
    </w:p>
    <w:p w:rsidR="00F82946" w:rsidRDefault="00F82946" w:rsidP="009A35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05BB" w:rsidRDefault="001905BB" w:rsidP="009A35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905BB" w:rsidRDefault="001905BB" w:rsidP="009A35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35B8" w:rsidRDefault="009A35B8" w:rsidP="009A35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B4E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C03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C03D2" w:rsidRPr="006B4E3A" w:rsidRDefault="00DC03D2" w:rsidP="009A35B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35B8" w:rsidRPr="00DD17E4" w:rsidRDefault="009A35B8" w:rsidP="009A35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A35B8" w:rsidRPr="00DD17E4" w:rsidRDefault="009A35B8" w:rsidP="009A35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011600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за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35B8" w:rsidRPr="00DD17E4" w:rsidRDefault="009A35B8" w:rsidP="009A3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 –</w:t>
      </w:r>
      <w:r w:rsidR="0001160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C03D2" w:rsidRPr="00DC03D2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35B8" w:rsidRPr="00DD17E4" w:rsidRDefault="009A35B8" w:rsidP="009A35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"/>
        <w:gridCol w:w="3839"/>
        <w:gridCol w:w="2126"/>
        <w:gridCol w:w="1559"/>
        <w:gridCol w:w="1985"/>
        <w:gridCol w:w="2410"/>
        <w:gridCol w:w="2268"/>
        <w:gridCol w:w="1275"/>
      </w:tblGrid>
      <w:tr w:rsidR="009A35B8" w:rsidRPr="00C513A9" w:rsidTr="00944CF6">
        <w:trPr>
          <w:trHeight w:val="541"/>
        </w:trPr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3" w:type="dxa"/>
            <w:gridSpan w:val="6"/>
          </w:tcPr>
          <w:p w:rsidR="009A35B8" w:rsidRPr="00F32A10" w:rsidRDefault="009A35B8" w:rsidP="00944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32A10">
              <w:rPr>
                <w:rFonts w:ascii="Times New Roman" w:hAnsi="Times New Roman"/>
                <w:sz w:val="18"/>
                <w:szCs w:val="18"/>
              </w:rPr>
              <w:t>Исполнение показателей по налоговым льготам</w:t>
            </w:r>
          </w:p>
        </w:tc>
      </w:tr>
      <w:tr w:rsidR="009A35B8" w:rsidRPr="00C513A9" w:rsidTr="00944CF6">
        <w:trPr>
          <w:trHeight w:val="609"/>
        </w:trPr>
        <w:tc>
          <w:tcPr>
            <w:tcW w:w="414" w:type="dxa"/>
          </w:tcPr>
          <w:p w:rsidR="009A35B8" w:rsidRPr="00C513A9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35B8" w:rsidRPr="00B523D7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3D7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2126" w:type="dxa"/>
          </w:tcPr>
          <w:p w:rsidR="009A35B8" w:rsidRPr="00B523D7" w:rsidRDefault="009A35B8" w:rsidP="0094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B523D7" w:rsidRDefault="009A35B8" w:rsidP="0094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B523D7" w:rsidRDefault="009A35B8" w:rsidP="0094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B523D7" w:rsidRDefault="009A35B8" w:rsidP="0094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B523D7" w:rsidRDefault="009A35B8" w:rsidP="00944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9A35B8" w:rsidRPr="00B523D7" w:rsidRDefault="009A35B8" w:rsidP="00944C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5B8" w:rsidRPr="00C513A9" w:rsidTr="00944CF6">
        <w:trPr>
          <w:trHeight w:val="493"/>
        </w:trPr>
        <w:tc>
          <w:tcPr>
            <w:tcW w:w="414" w:type="dxa"/>
          </w:tcPr>
          <w:p w:rsidR="009A35B8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Виды налогов, по которым предоставляются льготы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A35B8" w:rsidRPr="00C513A9" w:rsidTr="00944CF6">
        <w:trPr>
          <w:trHeight w:val="228"/>
        </w:trPr>
        <w:tc>
          <w:tcPr>
            <w:tcW w:w="414" w:type="dxa"/>
            <w:vAlign w:val="center"/>
          </w:tcPr>
          <w:p w:rsidR="009A35B8" w:rsidRPr="00B01B2F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39" w:type="dxa"/>
            <w:vAlign w:val="center"/>
          </w:tcPr>
          <w:p w:rsidR="009A35B8" w:rsidRPr="00B01B2F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9A35B8" w:rsidRPr="00B01B2F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A35B8" w:rsidRPr="00B01B2F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9A35B8" w:rsidRPr="00B01B2F" w:rsidRDefault="009A35B8" w:rsidP="00944C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9A35B8" w:rsidRPr="00B01B2F" w:rsidRDefault="009A35B8" w:rsidP="00944C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2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9A35B8" w:rsidRPr="00B01B2F" w:rsidRDefault="009A35B8" w:rsidP="00944C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1B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9A35B8" w:rsidRPr="00B01B2F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B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A35B8" w:rsidRPr="00F32A10" w:rsidTr="00944CF6">
        <w:tc>
          <w:tcPr>
            <w:tcW w:w="15876" w:type="dxa"/>
            <w:gridSpan w:val="8"/>
          </w:tcPr>
          <w:p w:rsidR="009A35B8" w:rsidRPr="00F32A10" w:rsidRDefault="009A35B8" w:rsidP="00944C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12F9">
              <w:rPr>
                <w:rFonts w:ascii="Times New Roman" w:hAnsi="Times New Roman"/>
                <w:sz w:val="20"/>
              </w:rPr>
              <w:t>1. Оценка целесообразности</w:t>
            </w:r>
          </w:p>
        </w:tc>
      </w:tr>
      <w:tr w:rsidR="009A35B8" w:rsidRPr="00F32A10" w:rsidTr="00944CF6"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5B8" w:rsidRPr="00F32A10" w:rsidTr="00944CF6"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Наименование целей муниципальной программы и (или) целей социально-экономического развития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5B8" w:rsidRPr="00F32A10" w:rsidTr="00944CF6"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Вывод о соответствии налогового расхода целям муниципальной  программы и (или) целям социально-экономического развития поселения, не относящимся к муниципальным программам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B8" w:rsidRPr="00F32A10" w:rsidTr="00944CF6"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5B8" w:rsidRPr="00F32A10" w:rsidTr="00944CF6"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Обоснованный вывод о сохранении (уточнении, </w:t>
            </w:r>
            <w:r w:rsidRPr="00F32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B8" w:rsidRPr="00F32A10" w:rsidTr="00944CF6">
        <w:tc>
          <w:tcPr>
            <w:tcW w:w="15876" w:type="dxa"/>
            <w:gridSpan w:val="8"/>
          </w:tcPr>
          <w:p w:rsidR="009A35B8" w:rsidRPr="00F32A10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2.Оценка результативности</w:t>
            </w:r>
          </w:p>
        </w:tc>
      </w:tr>
      <w:tr w:rsidR="009A35B8" w:rsidRPr="00F32A10" w:rsidTr="00944CF6"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B8" w:rsidRPr="00F32A10" w:rsidTr="00944CF6"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839" w:type="dxa"/>
          </w:tcPr>
          <w:p w:rsidR="009A35B8" w:rsidRPr="00F32A10" w:rsidRDefault="009A35B8" w:rsidP="0036053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B8" w:rsidRPr="00F32A10" w:rsidTr="00944CF6"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B8" w:rsidRPr="00F32A10" w:rsidTr="00944CF6"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B8" w:rsidRPr="00F32A10" w:rsidTr="00944CF6"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B8" w:rsidRPr="00F32A10" w:rsidTr="00944CF6">
        <w:tc>
          <w:tcPr>
            <w:tcW w:w="15876" w:type="dxa"/>
            <w:gridSpan w:val="8"/>
          </w:tcPr>
          <w:p w:rsidR="009A35B8" w:rsidRPr="00F32A10" w:rsidRDefault="009A35B8" w:rsidP="00944C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3.Итоги оценки эффективности налогового расхода</w:t>
            </w:r>
          </w:p>
        </w:tc>
      </w:tr>
      <w:tr w:rsidR="009A35B8" w:rsidRPr="00F32A10" w:rsidTr="00944CF6">
        <w:tc>
          <w:tcPr>
            <w:tcW w:w="414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83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A10">
              <w:rPr>
                <w:rFonts w:ascii="Times New Roman" w:hAnsi="Times New Roman" w:cs="Times New Roman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35B8" w:rsidRPr="00F32A10" w:rsidRDefault="009A35B8" w:rsidP="00944C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6977" w:rsidRPr="00215CCE" w:rsidRDefault="00776977" w:rsidP="00F82946">
      <w:pPr>
        <w:widowControl w:val="0"/>
        <w:rPr>
          <w:rFonts w:ascii="Liberation Serif" w:hAnsi="Liberation Serif"/>
          <w:sz w:val="28"/>
          <w:szCs w:val="28"/>
        </w:rPr>
      </w:pPr>
    </w:p>
    <w:sectPr w:rsidR="00776977" w:rsidRPr="00215CCE" w:rsidSect="001905B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F0" w:rsidRDefault="000305F0" w:rsidP="008162F1">
      <w:pPr>
        <w:spacing w:after="0" w:line="240" w:lineRule="auto"/>
      </w:pPr>
      <w:r>
        <w:separator/>
      </w:r>
    </w:p>
  </w:endnote>
  <w:endnote w:type="continuationSeparator" w:id="0">
    <w:p w:rsidR="000305F0" w:rsidRDefault="000305F0" w:rsidP="008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F0" w:rsidRDefault="000305F0" w:rsidP="008162F1">
      <w:pPr>
        <w:spacing w:after="0" w:line="240" w:lineRule="auto"/>
      </w:pPr>
      <w:r>
        <w:separator/>
      </w:r>
    </w:p>
  </w:footnote>
  <w:footnote w:type="continuationSeparator" w:id="0">
    <w:p w:rsidR="000305F0" w:rsidRDefault="000305F0" w:rsidP="0081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96E"/>
    <w:rsid w:val="00000E20"/>
    <w:rsid w:val="00011600"/>
    <w:rsid w:val="000305F0"/>
    <w:rsid w:val="00033A46"/>
    <w:rsid w:val="00045065"/>
    <w:rsid w:val="000521D8"/>
    <w:rsid w:val="0005346B"/>
    <w:rsid w:val="00056A53"/>
    <w:rsid w:val="000618DB"/>
    <w:rsid w:val="00096D39"/>
    <w:rsid w:val="000A5082"/>
    <w:rsid w:val="000D117B"/>
    <w:rsid w:val="000D5417"/>
    <w:rsid w:val="000E1950"/>
    <w:rsid w:val="000F7B42"/>
    <w:rsid w:val="001009B0"/>
    <w:rsid w:val="001148AA"/>
    <w:rsid w:val="00134DAB"/>
    <w:rsid w:val="0014260F"/>
    <w:rsid w:val="00143156"/>
    <w:rsid w:val="00150AE5"/>
    <w:rsid w:val="00176BA4"/>
    <w:rsid w:val="00184814"/>
    <w:rsid w:val="001905BB"/>
    <w:rsid w:val="001913AB"/>
    <w:rsid w:val="00193AA3"/>
    <w:rsid w:val="001D1756"/>
    <w:rsid w:val="001D1771"/>
    <w:rsid w:val="001E166E"/>
    <w:rsid w:val="001F2196"/>
    <w:rsid w:val="00215CCE"/>
    <w:rsid w:val="002234E5"/>
    <w:rsid w:val="002702CD"/>
    <w:rsid w:val="00286328"/>
    <w:rsid w:val="002C0327"/>
    <w:rsid w:val="00302424"/>
    <w:rsid w:val="003356E6"/>
    <w:rsid w:val="00357E84"/>
    <w:rsid w:val="00360535"/>
    <w:rsid w:val="003733E0"/>
    <w:rsid w:val="00373931"/>
    <w:rsid w:val="0037594B"/>
    <w:rsid w:val="003A1738"/>
    <w:rsid w:val="003B4B72"/>
    <w:rsid w:val="003C1A79"/>
    <w:rsid w:val="003C5D9C"/>
    <w:rsid w:val="003D1FAD"/>
    <w:rsid w:val="003D42AD"/>
    <w:rsid w:val="003D6173"/>
    <w:rsid w:val="003D6F58"/>
    <w:rsid w:val="00413D44"/>
    <w:rsid w:val="00416E92"/>
    <w:rsid w:val="00436095"/>
    <w:rsid w:val="00453051"/>
    <w:rsid w:val="0046101D"/>
    <w:rsid w:val="00471440"/>
    <w:rsid w:val="004931BF"/>
    <w:rsid w:val="004A2735"/>
    <w:rsid w:val="004A74B2"/>
    <w:rsid w:val="004D5AF2"/>
    <w:rsid w:val="004E79B1"/>
    <w:rsid w:val="00516C52"/>
    <w:rsid w:val="00527C93"/>
    <w:rsid w:val="0055411E"/>
    <w:rsid w:val="00574CAB"/>
    <w:rsid w:val="00574EDB"/>
    <w:rsid w:val="005A0D98"/>
    <w:rsid w:val="005A39B1"/>
    <w:rsid w:val="005B377A"/>
    <w:rsid w:val="005C0A05"/>
    <w:rsid w:val="005C7C0D"/>
    <w:rsid w:val="005D081B"/>
    <w:rsid w:val="005E1ACB"/>
    <w:rsid w:val="0060347C"/>
    <w:rsid w:val="0064315B"/>
    <w:rsid w:val="00670F9E"/>
    <w:rsid w:val="00695F95"/>
    <w:rsid w:val="006A66C1"/>
    <w:rsid w:val="006B5839"/>
    <w:rsid w:val="006C5EBF"/>
    <w:rsid w:val="006F2AA0"/>
    <w:rsid w:val="00703BFA"/>
    <w:rsid w:val="00774035"/>
    <w:rsid w:val="00776977"/>
    <w:rsid w:val="007824CE"/>
    <w:rsid w:val="00796E1B"/>
    <w:rsid w:val="007A30C5"/>
    <w:rsid w:val="007C015D"/>
    <w:rsid w:val="007C33ED"/>
    <w:rsid w:val="007E16C9"/>
    <w:rsid w:val="007F556C"/>
    <w:rsid w:val="008162F1"/>
    <w:rsid w:val="008176BD"/>
    <w:rsid w:val="008607AB"/>
    <w:rsid w:val="008B0201"/>
    <w:rsid w:val="008B5325"/>
    <w:rsid w:val="009429DD"/>
    <w:rsid w:val="00983604"/>
    <w:rsid w:val="00984B5A"/>
    <w:rsid w:val="009A35B8"/>
    <w:rsid w:val="009A6140"/>
    <w:rsid w:val="009C69D9"/>
    <w:rsid w:val="009D3E26"/>
    <w:rsid w:val="009E50A6"/>
    <w:rsid w:val="00A224DF"/>
    <w:rsid w:val="00A4333E"/>
    <w:rsid w:val="00A4673F"/>
    <w:rsid w:val="00A51F1C"/>
    <w:rsid w:val="00A563F7"/>
    <w:rsid w:val="00A7506A"/>
    <w:rsid w:val="00A808A9"/>
    <w:rsid w:val="00A92BBA"/>
    <w:rsid w:val="00A96E41"/>
    <w:rsid w:val="00AC4786"/>
    <w:rsid w:val="00AD1418"/>
    <w:rsid w:val="00AE4835"/>
    <w:rsid w:val="00AE620C"/>
    <w:rsid w:val="00AF10E6"/>
    <w:rsid w:val="00B374EF"/>
    <w:rsid w:val="00B44324"/>
    <w:rsid w:val="00B47A33"/>
    <w:rsid w:val="00B60B12"/>
    <w:rsid w:val="00B7168D"/>
    <w:rsid w:val="00B75B37"/>
    <w:rsid w:val="00B86AE4"/>
    <w:rsid w:val="00BE05F2"/>
    <w:rsid w:val="00BE5E65"/>
    <w:rsid w:val="00C11CEB"/>
    <w:rsid w:val="00C37DCA"/>
    <w:rsid w:val="00C56E9B"/>
    <w:rsid w:val="00C76BB1"/>
    <w:rsid w:val="00C846BC"/>
    <w:rsid w:val="00D064F1"/>
    <w:rsid w:val="00D20312"/>
    <w:rsid w:val="00D35F13"/>
    <w:rsid w:val="00D42DAF"/>
    <w:rsid w:val="00D43B6C"/>
    <w:rsid w:val="00D467C8"/>
    <w:rsid w:val="00D47CFF"/>
    <w:rsid w:val="00D51BEB"/>
    <w:rsid w:val="00D52C79"/>
    <w:rsid w:val="00DC03D2"/>
    <w:rsid w:val="00DC3130"/>
    <w:rsid w:val="00DD0135"/>
    <w:rsid w:val="00DF47A5"/>
    <w:rsid w:val="00DF4F21"/>
    <w:rsid w:val="00E07E1B"/>
    <w:rsid w:val="00E1396E"/>
    <w:rsid w:val="00E4409C"/>
    <w:rsid w:val="00E4616C"/>
    <w:rsid w:val="00E53122"/>
    <w:rsid w:val="00E7444A"/>
    <w:rsid w:val="00E80113"/>
    <w:rsid w:val="00E966C6"/>
    <w:rsid w:val="00E97292"/>
    <w:rsid w:val="00E97E16"/>
    <w:rsid w:val="00EA4124"/>
    <w:rsid w:val="00EB2B7B"/>
    <w:rsid w:val="00EC2B23"/>
    <w:rsid w:val="00EC52DB"/>
    <w:rsid w:val="00ED109E"/>
    <w:rsid w:val="00EF60A3"/>
    <w:rsid w:val="00F23BE0"/>
    <w:rsid w:val="00F2623D"/>
    <w:rsid w:val="00F82946"/>
    <w:rsid w:val="00F85917"/>
    <w:rsid w:val="00F86E0F"/>
    <w:rsid w:val="00F93B4B"/>
    <w:rsid w:val="00FC255D"/>
    <w:rsid w:val="00FD22BE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9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139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139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4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02CD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14260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4260F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16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62F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16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62F1"/>
    <w:rPr>
      <w:lang w:eastAsia="en-US"/>
    </w:rPr>
  </w:style>
  <w:style w:type="table" w:styleId="ac">
    <w:name w:val="Table Grid"/>
    <w:basedOn w:val="a1"/>
    <w:locked/>
    <w:rsid w:val="0077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35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155A9315847A9A297B06B0D5965D3ED004DF6B5B54A3EFB953CFF354966F00E7DC64ABC396B9DDEF9158FF9AB7B714BDC6F45DC07B33682k2X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55A9315847A9A297B06B0D5965D3ED004DF6B5B54A3EFB953CFF354966F00E7DC64ABC396B9DDEFF158FF9AB7B714BDC6F45DC07B33682k2X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55A9315847A9A297B06B0D5965D3ED004DF6B5B54A3EFB953CFF354966F00E7DC64ABC396B9DDFFE158FF9AB7B714BDC6F45DC07B33682k2X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55A9315847A9A297B06B0D5965D3ED004DF6B5B54A3EFB953CFF354966F00E7DC64ABC396B9DD8FA158FF9AB7B714BDC6F45DC07B33682k2XFG" TargetMode="External"/><Relationship Id="rId10" Type="http://schemas.openxmlformats.org/officeDocument/2006/relationships/hyperlink" Target="consultantplus://offline/ref=E155A9315847A9A297B06B0D5965D3ED004DF6B5B54A3EFB953CFF354966F00E7DC64ABC396B9DDDFA158FF9AB7B714BDC6F45DC07B33682k2X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55A9315847A9A297B06B0D5965D3ED004DF6B5B54A3EFB953CFF354966F00E7DC64ABC396B9CD4FD158FF9AB7B714BDC6F45DC07B33682k2XFG" TargetMode="External"/><Relationship Id="rId14" Type="http://schemas.openxmlformats.org/officeDocument/2006/relationships/hyperlink" Target="consultantplus://offline/ref=E155A9315847A9A297B06B0D5965D3ED004DF6B5B54A3EFB953CFF354966F00E7DC64ABC396B9DD9FF158FF9AB7B714BDC6F45DC07B33682k2X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17A0-1ED5-42D7-A29C-8AA105FB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13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Касьянова</dc:creator>
  <cp:lastModifiedBy>Пользователь</cp:lastModifiedBy>
  <cp:revision>13</cp:revision>
  <cp:lastPrinted>2021-06-22T04:12:00Z</cp:lastPrinted>
  <dcterms:created xsi:type="dcterms:W3CDTF">2021-06-09T04:20:00Z</dcterms:created>
  <dcterms:modified xsi:type="dcterms:W3CDTF">2021-07-08T04:32:00Z</dcterms:modified>
</cp:coreProperties>
</file>